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296" w:lineRule="exact"/>
      </w:pPr>
      <w:r>
        <w:rPr>
          <w:position w:val="-285"/>
        </w:rPr>
        <w:drawing>
          <wp:inline distT="0" distB="0" distL="0" distR="0">
            <wp:extent cx="5957570" cy="907796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907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296" w:lineRule="exact"/>
        <w:sectPr>
          <w:pgSz w:w="10036" w:h="15705"/>
          <w:pgMar w:top="813" w:right="283" w:bottom="0" w:left="369" w:header="0" w:footer="0" w:gutter="0"/>
          <w:cols w:space="720" w:num="1"/>
        </w:sectPr>
      </w:pPr>
    </w:p>
    <w:p>
      <w:pPr>
        <w:pStyle w:val="2"/>
        <w:spacing w:before="233" w:line="189" w:lineRule="auto"/>
        <w:ind w:left="169"/>
      </w:pPr>
      <w:r>
        <w:rPr>
          <w:spacing w:val="-5"/>
        </w:rPr>
        <w:t>附件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67" w:line="188" w:lineRule="auto"/>
        <w:ind w:left="765"/>
        <w:rPr>
          <w:sz w:val="39"/>
          <w:szCs w:val="39"/>
        </w:rPr>
      </w:pPr>
      <w:r>
        <w:rPr>
          <w:spacing w:val="27"/>
          <w:sz w:val="39"/>
          <w:szCs w:val="39"/>
        </w:rPr>
        <w:t>广西公立医疗机构病房床位价格管理办法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24" w:line="285" w:lineRule="auto"/>
        <w:ind w:left="146" w:right="7" w:firstLine="653"/>
      </w:pPr>
      <w:r>
        <w:rPr>
          <w:spacing w:val="21"/>
        </w:rPr>
        <w:t>为贯彻《中共中央   国务院关于推进价格机制改革的若干意</w:t>
      </w:r>
      <w:r>
        <w:rPr>
          <w:spacing w:val="17"/>
        </w:rPr>
        <w:t xml:space="preserve"> </w:t>
      </w:r>
      <w:r>
        <w:rPr>
          <w:spacing w:val="7"/>
        </w:rPr>
        <w:t>见》(中发〔</w:t>
      </w:r>
      <w:r>
        <w:rPr>
          <w:rFonts w:ascii="Arial" w:hAnsi="Arial" w:eastAsia="Arial" w:cs="Arial"/>
          <w:spacing w:val="7"/>
        </w:rPr>
        <w:t>2015</w:t>
      </w:r>
      <w:r>
        <w:rPr>
          <w:spacing w:val="7"/>
        </w:rPr>
        <w:t>〕</w:t>
      </w:r>
      <w:r>
        <w:rPr>
          <w:rFonts w:ascii="Arial" w:hAnsi="Arial" w:eastAsia="Arial" w:cs="Arial"/>
          <w:spacing w:val="7"/>
        </w:rPr>
        <w:t>28</w:t>
      </w:r>
      <w:r>
        <w:rPr>
          <w:rFonts w:ascii="Arial" w:hAnsi="Arial" w:eastAsia="Arial" w:cs="Arial"/>
          <w:spacing w:val="44"/>
        </w:rPr>
        <w:t xml:space="preserve"> </w:t>
      </w:r>
      <w:r>
        <w:rPr>
          <w:spacing w:val="7"/>
        </w:rPr>
        <w:t>号)精神，积极稳妥推进我区医疗服务价格改</w:t>
      </w:r>
      <w:r>
        <w:t xml:space="preserve"> </w:t>
      </w:r>
      <w:r>
        <w:rPr>
          <w:spacing w:val="12"/>
        </w:rPr>
        <w:t>革，规范公立医疗机构病房床位价格管理，维护患者和医疗机构的</w:t>
      </w:r>
      <w:r>
        <w:rPr>
          <w:spacing w:val="9"/>
        </w:rPr>
        <w:t xml:space="preserve"> </w:t>
      </w:r>
      <w:r>
        <w:rPr>
          <w:spacing w:val="12"/>
        </w:rPr>
        <w:t>合法权益，促进医疗卫生事业的健康发展，根据《中华人民共和国</w:t>
      </w:r>
      <w:r>
        <w:rPr>
          <w:spacing w:val="9"/>
        </w:rPr>
        <w:t xml:space="preserve"> </w:t>
      </w:r>
      <w:r>
        <w:rPr>
          <w:spacing w:val="23"/>
        </w:rPr>
        <w:t>价格法》等价格法律、法规以及国家和自治区规范医疗服务价格</w:t>
      </w:r>
    </w:p>
    <w:p>
      <w:pPr>
        <w:pStyle w:val="2"/>
        <w:spacing w:before="1" w:line="187" w:lineRule="auto"/>
        <w:ind w:left="149"/>
      </w:pPr>
      <w:r>
        <w:rPr>
          <w:spacing w:val="7"/>
        </w:rPr>
        <w:t>项目管理政策规定，结合我区实际，制定本办法</w:t>
      </w:r>
      <w:r>
        <w:rPr>
          <w:spacing w:val="-46"/>
        </w:rPr>
        <w:t xml:space="preserve"> </w:t>
      </w:r>
      <w:r>
        <w:rPr>
          <w:spacing w:val="7"/>
        </w:rPr>
        <w:t>。</w:t>
      </w:r>
    </w:p>
    <w:p>
      <w:pPr>
        <w:pStyle w:val="2"/>
        <w:spacing w:before="199" w:line="188" w:lineRule="auto"/>
        <w:ind w:left="793"/>
      </w:pPr>
      <w:r>
        <w:rPr>
          <w:spacing w:val="6"/>
        </w:rPr>
        <w:t>一</w:t>
      </w:r>
      <w:r>
        <w:rPr>
          <w:spacing w:val="-30"/>
        </w:rPr>
        <w:t xml:space="preserve"> </w:t>
      </w:r>
      <w:r>
        <w:rPr>
          <w:spacing w:val="6"/>
        </w:rPr>
        <w:t>、适用范围</w:t>
      </w:r>
    </w:p>
    <w:p>
      <w:pPr>
        <w:pStyle w:val="2"/>
        <w:spacing w:before="196" w:line="284" w:lineRule="auto"/>
        <w:ind w:right="7" w:firstLine="775"/>
      </w:pPr>
      <w:r>
        <w:rPr>
          <w:spacing w:val="23"/>
        </w:rPr>
        <w:t>本办法适用于本行政区域内经卫生计生行政部门审定，符合</w:t>
      </w:r>
      <w:r>
        <w:t xml:space="preserve"> </w:t>
      </w:r>
      <w:r>
        <w:rPr>
          <w:spacing w:val="7"/>
        </w:rPr>
        <w:t>《医疗机构管理条例》和《医疗机构设置规划》要求，达到医疗机构</w:t>
      </w:r>
      <w:r>
        <w:rPr>
          <w:spacing w:val="3"/>
        </w:rPr>
        <w:t xml:space="preserve"> </w:t>
      </w:r>
      <w:r>
        <w:rPr>
          <w:spacing w:val="28"/>
        </w:rPr>
        <w:t>基本标准，具备病房设施条件并符合医疗服务质量规范的公立医</w:t>
      </w:r>
    </w:p>
    <w:p>
      <w:pPr>
        <w:pStyle w:val="2"/>
        <w:spacing w:line="188" w:lineRule="auto"/>
        <w:ind w:left="151"/>
      </w:pPr>
      <w:r>
        <w:rPr>
          <w:spacing w:val="8"/>
        </w:rPr>
        <w:t>疗机构</w:t>
      </w:r>
      <w:r>
        <w:rPr>
          <w:spacing w:val="-51"/>
        </w:rPr>
        <w:t xml:space="preserve"> </w:t>
      </w:r>
      <w:r>
        <w:rPr>
          <w:spacing w:val="8"/>
        </w:rPr>
        <w:t>。</w:t>
      </w:r>
    </w:p>
    <w:p>
      <w:pPr>
        <w:pStyle w:val="2"/>
        <w:spacing w:before="198" w:line="188" w:lineRule="auto"/>
        <w:ind w:left="789"/>
      </w:pPr>
      <w:r>
        <w:rPr>
          <w:spacing w:val="12"/>
        </w:rPr>
        <w:t>二</w:t>
      </w:r>
      <w:r>
        <w:rPr>
          <w:spacing w:val="-32"/>
        </w:rPr>
        <w:t xml:space="preserve"> </w:t>
      </w:r>
      <w:r>
        <w:rPr>
          <w:spacing w:val="12"/>
        </w:rPr>
        <w:t>、</w:t>
      </w:r>
      <w:r>
        <w:rPr>
          <w:spacing w:val="-41"/>
        </w:rPr>
        <w:t xml:space="preserve"> </w:t>
      </w:r>
      <w:r>
        <w:rPr>
          <w:spacing w:val="12"/>
        </w:rPr>
        <w:t>医疗机构病房床位分类</w:t>
      </w:r>
    </w:p>
    <w:p>
      <w:pPr>
        <w:pStyle w:val="2"/>
        <w:spacing w:before="186" w:line="284" w:lineRule="auto"/>
        <w:ind w:left="149" w:firstLine="635"/>
      </w:pPr>
      <w:r>
        <w:rPr>
          <w:spacing w:val="18"/>
        </w:rPr>
        <w:t>我区公立医疗机构病房床位划分为普通类病房床位(包括单人</w:t>
      </w:r>
      <w:r>
        <w:rPr>
          <w:spacing w:val="13"/>
        </w:rPr>
        <w:t xml:space="preserve"> </w:t>
      </w:r>
      <w:r>
        <w:rPr>
          <w:spacing w:val="4"/>
        </w:rPr>
        <w:t>间床位、双人间床位、三人间床位、普通床位)</w:t>
      </w:r>
      <w:r>
        <w:rPr>
          <w:spacing w:val="-38"/>
        </w:rPr>
        <w:t xml:space="preserve"> </w:t>
      </w:r>
      <w:r>
        <w:rPr>
          <w:spacing w:val="4"/>
        </w:rPr>
        <w:t>、特殊类病房</w:t>
      </w:r>
      <w:r>
        <w:rPr>
          <w:spacing w:val="3"/>
        </w:rPr>
        <w:t>床位(包</w:t>
      </w:r>
      <w:r>
        <w:t xml:space="preserve"> </w:t>
      </w:r>
      <w:r>
        <w:rPr>
          <w:spacing w:val="2"/>
        </w:rPr>
        <w:t>括层流洁净病房床位、重症监护病房床位、特殊防护病房床位、新生</w:t>
      </w:r>
    </w:p>
    <w:p>
      <w:pPr>
        <w:pStyle w:val="2"/>
        <w:spacing w:before="1" w:line="188" w:lineRule="auto"/>
        <w:ind w:left="149"/>
      </w:pPr>
      <w:r>
        <w:rPr>
          <w:spacing w:val="10"/>
        </w:rPr>
        <w:t>儿床位、新生儿病房床位、门</w:t>
      </w:r>
      <w:r>
        <w:rPr>
          <w:rFonts w:ascii="Arial" w:hAnsi="Arial" w:eastAsia="Arial" w:cs="Arial"/>
          <w:spacing w:val="10"/>
        </w:rPr>
        <w:t>/</w:t>
      </w:r>
      <w:r>
        <w:rPr>
          <w:spacing w:val="10"/>
        </w:rPr>
        <w:t>急诊留观床位</w:t>
      </w:r>
      <w:r>
        <w:rPr>
          <w:spacing w:val="9"/>
        </w:rPr>
        <w:t>)和其它类病房床位。</w:t>
      </w:r>
    </w:p>
    <w:p>
      <w:pPr>
        <w:pStyle w:val="2"/>
        <w:spacing w:before="207" w:line="188" w:lineRule="auto"/>
        <w:ind w:left="793"/>
      </w:pPr>
      <w:r>
        <w:rPr>
          <w:spacing w:val="18"/>
        </w:rPr>
        <w:t>三</w:t>
      </w:r>
      <w:r>
        <w:rPr>
          <w:spacing w:val="-31"/>
        </w:rPr>
        <w:t xml:space="preserve"> </w:t>
      </w:r>
      <w:r>
        <w:rPr>
          <w:spacing w:val="18"/>
        </w:rPr>
        <w:t>、病房床位价格管理方式及管理权限</w:t>
      </w:r>
    </w:p>
    <w:p>
      <w:pPr>
        <w:pStyle w:val="2"/>
        <w:spacing w:before="199" w:line="188" w:lineRule="auto"/>
        <w:ind w:right="7"/>
        <w:jc w:val="right"/>
      </w:pPr>
      <w:r>
        <w:rPr>
          <w:spacing w:val="23"/>
        </w:rPr>
        <w:t>公立医疗机构病房床位价格实行政府定价与市场调节价</w:t>
      </w:r>
      <w:r>
        <w:rPr>
          <w:spacing w:val="22"/>
        </w:rPr>
        <w:t>相结</w:t>
      </w:r>
    </w:p>
    <w:p>
      <w:pPr>
        <w:spacing w:line="188" w:lineRule="auto"/>
        <w:sectPr>
          <w:headerReference r:id="rId5" w:type="default"/>
          <w:footerReference r:id="rId6" w:type="default"/>
          <w:pgSz w:w="9197" w:h="13585"/>
          <w:pgMar w:top="1" w:right="198" w:bottom="429" w:left="75" w:header="0" w:footer="177" w:gutter="0"/>
          <w:cols w:space="720" w:num="1"/>
        </w:sectPr>
      </w:pPr>
    </w:p>
    <w:p>
      <w:pPr>
        <w:pStyle w:val="2"/>
        <w:spacing w:before="9" w:line="283" w:lineRule="auto"/>
        <w:ind w:left="2" w:firstLine="1"/>
        <w:jc w:val="both"/>
      </w:pPr>
      <w:r>
        <w:rPr>
          <w:spacing w:val="9"/>
        </w:rPr>
        <w:t>合的定价方式</w:t>
      </w:r>
      <w:r>
        <w:rPr>
          <w:spacing w:val="-15"/>
        </w:rPr>
        <w:t xml:space="preserve"> </w:t>
      </w:r>
      <w:r>
        <w:rPr>
          <w:spacing w:val="9"/>
        </w:rPr>
        <w:t>。</w:t>
      </w:r>
      <w:r>
        <w:rPr>
          <w:spacing w:val="-63"/>
        </w:rPr>
        <w:t xml:space="preserve"> </w:t>
      </w:r>
      <w:r>
        <w:rPr>
          <w:spacing w:val="9"/>
        </w:rPr>
        <w:t>普通类、特殊类病房床位实行政府定价，由自治区</w:t>
      </w:r>
      <w:r>
        <w:t xml:space="preserve"> </w:t>
      </w:r>
      <w:r>
        <w:rPr>
          <w:spacing w:val="23"/>
        </w:rPr>
        <w:t>价格主管部门会同自治区卫生计生行政部门、人力资源社会保障</w:t>
      </w:r>
      <w:r>
        <w:rPr>
          <w:spacing w:val="3"/>
        </w:rPr>
        <w:t xml:space="preserve"> </w:t>
      </w:r>
      <w:r>
        <w:rPr>
          <w:spacing w:val="30"/>
        </w:rPr>
        <w:t>行政部门制定全区各等级医疗机构病房床位基准价(具体详见附</w:t>
      </w:r>
      <w:r>
        <w:t xml:space="preserve"> </w:t>
      </w:r>
      <w:r>
        <w:rPr>
          <w:spacing w:val="17"/>
        </w:rPr>
        <w:t>表)</w:t>
      </w:r>
      <w:r>
        <w:rPr>
          <w:spacing w:val="-29"/>
        </w:rPr>
        <w:t xml:space="preserve"> </w:t>
      </w:r>
      <w:r>
        <w:rPr>
          <w:spacing w:val="17"/>
        </w:rPr>
        <w:t>，在基准价及规定的浮动幅度内，全区各等级医疗机构的病房</w:t>
      </w:r>
      <w:r>
        <w:t xml:space="preserve"> </w:t>
      </w:r>
      <w:r>
        <w:rPr>
          <w:spacing w:val="23"/>
        </w:rPr>
        <w:t>床位具体价格，按医疗机构的隶属关系由同级价格主管部门会同</w:t>
      </w:r>
      <w:r>
        <w:rPr>
          <w:spacing w:val="3"/>
        </w:rPr>
        <w:t xml:space="preserve"> </w:t>
      </w:r>
      <w:r>
        <w:rPr>
          <w:spacing w:val="20"/>
        </w:rPr>
        <w:t>卫生计生行政部门、人力资源社会保障行政部门核定</w:t>
      </w:r>
      <w:r>
        <w:rPr>
          <w:spacing w:val="-27"/>
        </w:rPr>
        <w:t xml:space="preserve"> </w:t>
      </w:r>
      <w:r>
        <w:rPr>
          <w:spacing w:val="20"/>
        </w:rPr>
        <w:t>。</w:t>
      </w:r>
      <w:r>
        <w:rPr>
          <w:spacing w:val="-58"/>
        </w:rPr>
        <w:t xml:space="preserve"> </w:t>
      </w:r>
      <w:r>
        <w:rPr>
          <w:spacing w:val="20"/>
        </w:rPr>
        <w:t>其它类病</w:t>
      </w:r>
      <w:r>
        <w:t xml:space="preserve"> </w:t>
      </w:r>
      <w:r>
        <w:rPr>
          <w:spacing w:val="12"/>
        </w:rPr>
        <w:t>房床位实行市场调节价，由医疗机构根据运行成本、财政补助、社</w:t>
      </w:r>
    </w:p>
    <w:p>
      <w:pPr>
        <w:pStyle w:val="2"/>
        <w:spacing w:before="2" w:line="187" w:lineRule="auto"/>
        <w:ind w:left="3"/>
      </w:pPr>
      <w:r>
        <w:rPr>
          <w:spacing w:val="19"/>
        </w:rPr>
        <w:t>会承受能力等情况自主制定</w:t>
      </w:r>
      <w:r>
        <w:rPr>
          <w:spacing w:val="-43"/>
        </w:rPr>
        <w:t xml:space="preserve"> </w:t>
      </w:r>
      <w:r>
        <w:rPr>
          <w:spacing w:val="19"/>
        </w:rPr>
        <w:t>。</w:t>
      </w:r>
    </w:p>
    <w:p>
      <w:pPr>
        <w:pStyle w:val="2"/>
        <w:spacing w:before="198" w:line="188" w:lineRule="auto"/>
        <w:ind w:left="670"/>
      </w:pPr>
      <w:r>
        <w:rPr>
          <w:spacing w:val="13"/>
        </w:rPr>
        <w:t>四</w:t>
      </w:r>
      <w:r>
        <w:rPr>
          <w:spacing w:val="-25"/>
        </w:rPr>
        <w:t xml:space="preserve"> </w:t>
      </w:r>
      <w:r>
        <w:rPr>
          <w:spacing w:val="13"/>
        </w:rPr>
        <w:t>、病房床位价格管理规范</w:t>
      </w:r>
    </w:p>
    <w:p>
      <w:pPr>
        <w:pStyle w:val="2"/>
        <w:spacing w:before="193" w:line="284" w:lineRule="auto"/>
        <w:ind w:firstLine="651"/>
      </w:pPr>
      <w:r>
        <w:rPr>
          <w:spacing w:val="20"/>
        </w:rPr>
        <w:t>(</w:t>
      </w:r>
      <w:r>
        <w:rPr>
          <w:spacing w:val="-7"/>
        </w:rPr>
        <w:t xml:space="preserve"> </w:t>
      </w:r>
      <w:r>
        <w:rPr>
          <w:spacing w:val="20"/>
        </w:rPr>
        <w:t>一</w:t>
      </w:r>
      <w:r>
        <w:rPr>
          <w:spacing w:val="-30"/>
        </w:rPr>
        <w:t xml:space="preserve"> </w:t>
      </w:r>
      <w:r>
        <w:rPr>
          <w:spacing w:val="20"/>
        </w:rPr>
        <w:t>)各级价格主管部门、卫生计生行政部门、人力资源社会</w:t>
      </w:r>
      <w:r>
        <w:t xml:space="preserve"> </w:t>
      </w:r>
      <w:r>
        <w:rPr>
          <w:spacing w:val="23"/>
        </w:rPr>
        <w:t>保障行政部门在核定各医疗机构住院病房床位具体价格时，应结</w:t>
      </w:r>
      <w:r>
        <w:rPr>
          <w:spacing w:val="5"/>
        </w:rPr>
        <w:t xml:space="preserve"> </w:t>
      </w:r>
      <w:r>
        <w:rPr>
          <w:spacing w:val="12"/>
        </w:rPr>
        <w:t>合财政定项补助、基本医疗保险支付政策、医药总收支等情况，考</w:t>
      </w:r>
      <w:r>
        <w:rPr>
          <w:spacing w:val="11"/>
        </w:rPr>
        <w:t xml:space="preserve"> </w:t>
      </w:r>
      <w:r>
        <w:rPr>
          <w:spacing w:val="12"/>
        </w:rPr>
        <w:t>虑社会承受能力、本地医院价格水平、吼邻地区价格平衡、病房及</w:t>
      </w:r>
      <w:r>
        <w:rPr>
          <w:spacing w:val="11"/>
        </w:rPr>
        <w:t xml:space="preserve"> </w:t>
      </w:r>
      <w:r>
        <w:rPr>
          <w:spacing w:val="23"/>
        </w:rPr>
        <w:t>设施设备新旧程度等因素，在自治区规定的基准价及浮动幅度内</w:t>
      </w:r>
      <w:r>
        <w:rPr>
          <w:spacing w:val="5"/>
        </w:rPr>
        <w:t xml:space="preserve"> </w:t>
      </w:r>
      <w:r>
        <w:rPr>
          <w:spacing w:val="20"/>
        </w:rPr>
        <w:t>合理确定</w:t>
      </w:r>
      <w:r>
        <w:rPr>
          <w:spacing w:val="-17"/>
        </w:rPr>
        <w:t xml:space="preserve"> </w:t>
      </w:r>
      <w:r>
        <w:rPr>
          <w:spacing w:val="20"/>
        </w:rPr>
        <w:t>。</w:t>
      </w:r>
      <w:r>
        <w:rPr>
          <w:spacing w:val="-65"/>
        </w:rPr>
        <w:t xml:space="preserve"> </w:t>
      </w:r>
      <w:r>
        <w:rPr>
          <w:spacing w:val="20"/>
        </w:rPr>
        <w:t>病房设施设备未达到基本配置的，应在基准价基础上</w:t>
      </w:r>
    </w:p>
    <w:p>
      <w:pPr>
        <w:pStyle w:val="2"/>
        <w:spacing w:before="1" w:line="188" w:lineRule="auto"/>
        <w:ind w:left="5"/>
      </w:pPr>
      <w:r>
        <w:rPr>
          <w:spacing w:val="11"/>
        </w:rPr>
        <w:t>适当下浮</w:t>
      </w:r>
      <w:r>
        <w:rPr>
          <w:spacing w:val="-48"/>
        </w:rPr>
        <w:t xml:space="preserve"> </w:t>
      </w:r>
      <w:r>
        <w:rPr>
          <w:spacing w:val="11"/>
        </w:rPr>
        <w:t>。</w:t>
      </w:r>
    </w:p>
    <w:p>
      <w:pPr>
        <w:pStyle w:val="2"/>
        <w:spacing w:before="194" w:line="284" w:lineRule="auto"/>
        <w:ind w:left="4" w:firstLine="647"/>
      </w:pPr>
      <w:r>
        <w:rPr>
          <w:spacing w:val="25"/>
        </w:rPr>
        <w:t>(二)核定特殊类病房中的层流洁净病房床位、重症监护病房</w:t>
      </w:r>
      <w:r>
        <w:t xml:space="preserve"> </w:t>
      </w:r>
      <w:r>
        <w:rPr>
          <w:spacing w:val="12"/>
        </w:rPr>
        <w:t>床位、特殊防护病房床位价格时，应确定其已具备该类型病房相关</w:t>
      </w:r>
    </w:p>
    <w:p>
      <w:pPr>
        <w:pStyle w:val="2"/>
        <w:spacing w:before="1" w:line="188" w:lineRule="auto"/>
        <w:ind w:left="15"/>
      </w:pPr>
      <w:r>
        <w:t>资质</w:t>
      </w:r>
      <w:r>
        <w:rPr>
          <w:spacing w:val="-52"/>
        </w:rPr>
        <w:t xml:space="preserve"> </w:t>
      </w:r>
      <w:r>
        <w:t>。</w:t>
      </w:r>
    </w:p>
    <w:p>
      <w:pPr>
        <w:pStyle w:val="2"/>
        <w:spacing w:before="196" w:line="284" w:lineRule="auto"/>
        <w:ind w:left="6" w:firstLine="645"/>
      </w:pPr>
      <w:r>
        <w:rPr>
          <w:spacing w:val="37"/>
        </w:rPr>
        <w:t>(三)各级医疗机构应严格按照相关规定控制医院病房床位</w:t>
      </w:r>
      <w:r>
        <w:rPr>
          <w:spacing w:val="2"/>
        </w:rPr>
        <w:t xml:space="preserve"> </w:t>
      </w:r>
      <w:r>
        <w:rPr>
          <w:spacing w:val="16"/>
        </w:rPr>
        <w:t>规模及建设标准，杜绝病房豪华装修</w:t>
      </w:r>
      <w:r>
        <w:rPr>
          <w:spacing w:val="-33"/>
        </w:rPr>
        <w:t xml:space="preserve"> </w:t>
      </w:r>
      <w:r>
        <w:rPr>
          <w:spacing w:val="16"/>
        </w:rPr>
        <w:t>。</w:t>
      </w:r>
      <w:r>
        <w:rPr>
          <w:spacing w:val="-63"/>
        </w:rPr>
        <w:t xml:space="preserve"> </w:t>
      </w:r>
      <w:r>
        <w:rPr>
          <w:spacing w:val="16"/>
        </w:rPr>
        <w:t>全区</w:t>
      </w:r>
      <w:r>
        <w:rPr>
          <w:spacing w:val="-31"/>
        </w:rPr>
        <w:t xml:space="preserve"> </w:t>
      </w:r>
      <w:r>
        <w:rPr>
          <w:spacing w:val="16"/>
        </w:rPr>
        <w:t>二</w:t>
      </w:r>
      <w:r>
        <w:rPr>
          <w:spacing w:val="-39"/>
        </w:rPr>
        <w:t xml:space="preserve"> </w:t>
      </w:r>
      <w:r>
        <w:rPr>
          <w:spacing w:val="16"/>
        </w:rPr>
        <w:t>级以上(含</w:t>
      </w:r>
      <w:r>
        <w:rPr>
          <w:spacing w:val="-32"/>
        </w:rPr>
        <w:t xml:space="preserve"> </w:t>
      </w:r>
      <w:r>
        <w:rPr>
          <w:spacing w:val="16"/>
        </w:rPr>
        <w:t>二</w:t>
      </w:r>
      <w:r>
        <w:rPr>
          <w:spacing w:val="-39"/>
        </w:rPr>
        <w:t xml:space="preserve"> </w:t>
      </w:r>
      <w:r>
        <w:rPr>
          <w:spacing w:val="15"/>
        </w:rPr>
        <w:t>级)医</w:t>
      </w:r>
    </w:p>
    <w:p>
      <w:pPr>
        <w:pStyle w:val="2"/>
        <w:spacing w:before="1" w:line="187" w:lineRule="auto"/>
        <w:jc w:val="right"/>
      </w:pPr>
      <w:r>
        <w:rPr>
          <w:spacing w:val="23"/>
        </w:rPr>
        <w:t>疗机构必须开设惠民病房，惠民病房床位数不得少于编制床</w:t>
      </w:r>
      <w:r>
        <w:rPr>
          <w:spacing w:val="22"/>
        </w:rPr>
        <w:t>位数</w:t>
      </w:r>
    </w:p>
    <w:p>
      <w:pPr>
        <w:spacing w:line="187" w:lineRule="auto"/>
        <w:sectPr>
          <w:footerReference r:id="rId7" w:type="default"/>
          <w:pgSz w:w="9197" w:h="13585"/>
          <w:pgMar w:top="233" w:right="206" w:bottom="429" w:left="219" w:header="0" w:footer="180" w:gutter="0"/>
          <w:cols w:space="720" w:num="1"/>
        </w:sectPr>
      </w:pPr>
    </w:p>
    <w:p>
      <w:pPr>
        <w:pStyle w:val="2"/>
        <w:spacing w:before="1" w:line="191" w:lineRule="auto"/>
        <w:ind w:left="28"/>
      </w:pPr>
      <w:r>
        <w:rPr>
          <w:spacing w:val="-14"/>
        </w:rPr>
        <w:t xml:space="preserve">的 </w:t>
      </w:r>
      <w:r>
        <w:rPr>
          <w:rFonts w:ascii="Arial" w:hAnsi="Arial" w:eastAsia="Arial" w:cs="Arial"/>
          <w:spacing w:val="-14"/>
        </w:rPr>
        <w:t>5%</w:t>
      </w:r>
      <w:r>
        <w:rPr>
          <w:rFonts w:ascii="Arial" w:hAnsi="Arial" w:eastAsia="Arial" w:cs="Arial"/>
          <w:spacing w:val="18"/>
        </w:rPr>
        <w:t xml:space="preserve"> </w:t>
      </w:r>
      <w:r>
        <w:rPr>
          <w:spacing w:val="-14"/>
        </w:rPr>
        <w:t>。</w:t>
      </w:r>
    </w:p>
    <w:p>
      <w:pPr>
        <w:pStyle w:val="2"/>
        <w:spacing w:before="188" w:line="284" w:lineRule="auto"/>
        <w:ind w:firstLine="647"/>
      </w:pPr>
      <w:r>
        <w:rPr>
          <w:spacing w:val="29"/>
        </w:rPr>
        <w:t>(四)其它类病房床位可按高于基本医疗规定要求配备设备、</w:t>
      </w:r>
      <w:r>
        <w:rPr>
          <w:spacing w:val="15"/>
        </w:rPr>
        <w:t xml:space="preserve"> </w:t>
      </w:r>
      <w:r>
        <w:rPr>
          <w:spacing w:val="10"/>
        </w:rPr>
        <w:t>设施、物品，提供高层次、高质量的服务</w:t>
      </w:r>
      <w:r>
        <w:rPr>
          <w:spacing w:val="-33"/>
        </w:rPr>
        <w:t xml:space="preserve"> </w:t>
      </w:r>
      <w:r>
        <w:rPr>
          <w:spacing w:val="10"/>
        </w:rPr>
        <w:t>。</w:t>
      </w:r>
      <w:r>
        <w:rPr>
          <w:spacing w:val="-63"/>
        </w:rPr>
        <w:t xml:space="preserve"> </w:t>
      </w:r>
      <w:r>
        <w:rPr>
          <w:spacing w:val="9"/>
        </w:rPr>
        <w:t>在保障基本医疗的前提</w:t>
      </w:r>
      <w:r>
        <w:t xml:space="preserve">  </w:t>
      </w:r>
      <w:r>
        <w:rPr>
          <w:spacing w:val="13"/>
        </w:rPr>
        <w:t>下，三级、二</w:t>
      </w:r>
      <w:r>
        <w:rPr>
          <w:spacing w:val="-45"/>
        </w:rPr>
        <w:t xml:space="preserve"> </w:t>
      </w:r>
      <w:r>
        <w:rPr>
          <w:spacing w:val="13"/>
        </w:rPr>
        <w:t xml:space="preserve">级医疗机构可按不超过编制病床数 </w:t>
      </w:r>
      <w:r>
        <w:rPr>
          <w:rFonts w:ascii="Arial" w:hAnsi="Arial" w:eastAsia="Arial" w:cs="Arial"/>
          <w:spacing w:val="13"/>
        </w:rPr>
        <w:t>3%</w:t>
      </w:r>
      <w:r>
        <w:rPr>
          <w:spacing w:val="13"/>
        </w:rPr>
        <w:t>的比例设置其</w:t>
      </w:r>
    </w:p>
    <w:p>
      <w:pPr>
        <w:pStyle w:val="2"/>
        <w:spacing w:line="188" w:lineRule="auto"/>
        <w:ind w:left="25"/>
      </w:pPr>
      <w:r>
        <w:rPr>
          <w:spacing w:val="12"/>
        </w:rPr>
        <w:t>它类病房床位</w:t>
      </w:r>
      <w:r>
        <w:rPr>
          <w:spacing w:val="-51"/>
        </w:rPr>
        <w:t xml:space="preserve"> </w:t>
      </w:r>
      <w:r>
        <w:rPr>
          <w:spacing w:val="12"/>
        </w:rPr>
        <w:t>。</w:t>
      </w:r>
    </w:p>
    <w:p>
      <w:pPr>
        <w:pStyle w:val="2"/>
        <w:spacing w:before="196" w:line="284" w:lineRule="auto"/>
        <w:ind w:left="1" w:right="123" w:firstLine="647"/>
      </w:pPr>
      <w:r>
        <w:rPr>
          <w:spacing w:val="14"/>
        </w:rPr>
        <w:t>(五)需要严格隔离、消毒损耗大的感染性疾</w:t>
      </w:r>
      <w:r>
        <w:rPr>
          <w:spacing w:val="13"/>
        </w:rPr>
        <w:t>病科、精神科、烧</w:t>
      </w:r>
      <w:r>
        <w:t xml:space="preserve"> </w:t>
      </w:r>
      <w:r>
        <w:rPr>
          <w:spacing w:val="23"/>
        </w:rPr>
        <w:t>伤科病房床位及按医嘱需使用骨科牵引病床的，允许在同等同级</w:t>
      </w:r>
    </w:p>
    <w:p>
      <w:pPr>
        <w:pStyle w:val="2"/>
        <w:spacing w:line="188" w:lineRule="auto"/>
        <w:ind w:left="4"/>
      </w:pPr>
      <w:r>
        <w:rPr>
          <w:spacing w:val="19"/>
        </w:rPr>
        <w:t>病房床位价格基础上适当加收</w:t>
      </w:r>
      <w:r>
        <w:rPr>
          <w:spacing w:val="-41"/>
        </w:rPr>
        <w:t xml:space="preserve"> </w:t>
      </w:r>
      <w:r>
        <w:rPr>
          <w:spacing w:val="19"/>
        </w:rPr>
        <w:t>。</w:t>
      </w:r>
    </w:p>
    <w:p>
      <w:pPr>
        <w:pStyle w:val="2"/>
        <w:spacing w:before="197" w:line="184" w:lineRule="auto"/>
        <w:ind w:left="648"/>
      </w:pPr>
      <w:r>
        <w:rPr>
          <w:spacing w:val="28"/>
        </w:rPr>
        <w:t>(六)病房床位价格标准之外的其他费用及规定</w:t>
      </w:r>
    </w:p>
    <w:p>
      <w:pPr>
        <w:pStyle w:val="2"/>
        <w:spacing w:before="205" w:line="284" w:lineRule="auto"/>
        <w:ind w:left="1" w:right="123" w:firstLine="626"/>
      </w:pPr>
      <w:r>
        <w:rPr>
          <w:rFonts w:ascii="Arial" w:hAnsi="Arial" w:eastAsia="Arial" w:cs="Arial"/>
          <w:spacing w:val="17"/>
        </w:rPr>
        <w:t xml:space="preserve">1.  </w:t>
      </w:r>
      <w:r>
        <w:rPr>
          <w:spacing w:val="17"/>
        </w:rPr>
        <w:t>病房内安装空调和取暖设施并使用的，</w:t>
      </w:r>
      <w:r>
        <w:rPr>
          <w:spacing w:val="16"/>
        </w:rPr>
        <w:t>医疗机构可在病房</w:t>
      </w:r>
      <w:r>
        <w:t xml:space="preserve"> </w:t>
      </w:r>
      <w:r>
        <w:rPr>
          <w:spacing w:val="10"/>
        </w:rPr>
        <w:t>床位价格之外另行收取病房空调费、病房取暖</w:t>
      </w:r>
      <w:r>
        <w:rPr>
          <w:spacing w:val="9"/>
        </w:rPr>
        <w:t>费</w:t>
      </w:r>
      <w:r>
        <w:rPr>
          <w:spacing w:val="-32"/>
        </w:rPr>
        <w:t xml:space="preserve"> </w:t>
      </w:r>
      <w:r>
        <w:rPr>
          <w:spacing w:val="9"/>
        </w:rPr>
        <w:t>。</w:t>
      </w:r>
      <w:r>
        <w:rPr>
          <w:spacing w:val="-66"/>
        </w:rPr>
        <w:t xml:space="preserve"> </w:t>
      </w:r>
      <w:r>
        <w:rPr>
          <w:spacing w:val="9"/>
        </w:rPr>
        <w:t>病房空调费、取</w:t>
      </w:r>
      <w:r>
        <w:t xml:space="preserve"> </w:t>
      </w:r>
      <w:r>
        <w:rPr>
          <w:spacing w:val="8"/>
        </w:rPr>
        <w:t>暖费按实际使用天数计收</w:t>
      </w:r>
      <w:r>
        <w:rPr>
          <w:spacing w:val="-15"/>
        </w:rPr>
        <w:t xml:space="preserve"> </w:t>
      </w:r>
      <w:r>
        <w:rPr>
          <w:spacing w:val="8"/>
        </w:rPr>
        <w:t>。</w:t>
      </w:r>
      <w:r>
        <w:rPr>
          <w:spacing w:val="-34"/>
        </w:rPr>
        <w:t xml:space="preserve"> </w:t>
      </w:r>
      <w:r>
        <w:rPr>
          <w:spacing w:val="8"/>
        </w:rPr>
        <w:t>门诊、输液室等公共场所及手术、检查</w:t>
      </w:r>
    </w:p>
    <w:p>
      <w:pPr>
        <w:pStyle w:val="2"/>
        <w:spacing w:line="188" w:lineRule="auto"/>
        <w:ind w:left="16"/>
      </w:pPr>
      <w:r>
        <w:rPr>
          <w:spacing w:val="9"/>
        </w:rPr>
        <w:t>治疗不得另收病房空调费、取暖费</w:t>
      </w:r>
      <w:r>
        <w:rPr>
          <w:spacing w:val="-39"/>
        </w:rPr>
        <w:t xml:space="preserve"> </w:t>
      </w:r>
      <w:r>
        <w:rPr>
          <w:spacing w:val="9"/>
        </w:rPr>
        <w:t>。</w:t>
      </w:r>
    </w:p>
    <w:p>
      <w:pPr>
        <w:pStyle w:val="2"/>
        <w:spacing w:before="198" w:line="588" w:lineRule="exact"/>
        <w:ind w:left="604"/>
      </w:pPr>
      <w:r>
        <w:rPr>
          <w:rFonts w:ascii="Arial" w:hAnsi="Arial" w:eastAsia="Arial" w:cs="Arial"/>
          <w:spacing w:val="17"/>
          <w:position w:val="22"/>
        </w:rPr>
        <w:t xml:space="preserve">2.  </w:t>
      </w:r>
      <w:r>
        <w:rPr>
          <w:spacing w:val="17"/>
          <w:position w:val="22"/>
        </w:rPr>
        <w:t>抢救室内临时配置的病床按同等同级病房标准收费，不得</w:t>
      </w:r>
    </w:p>
    <w:p>
      <w:pPr>
        <w:pStyle w:val="2"/>
        <w:spacing w:before="1" w:line="188" w:lineRule="auto"/>
      </w:pPr>
      <w:r>
        <w:rPr>
          <w:spacing w:val="16"/>
        </w:rPr>
        <w:t>按监护病房收费</w:t>
      </w:r>
      <w:r>
        <w:rPr>
          <w:spacing w:val="-45"/>
        </w:rPr>
        <w:t xml:space="preserve"> </w:t>
      </w:r>
      <w:r>
        <w:rPr>
          <w:spacing w:val="16"/>
        </w:rPr>
        <w:t>。</w:t>
      </w:r>
    </w:p>
    <w:p>
      <w:pPr>
        <w:pStyle w:val="2"/>
        <w:spacing w:before="196" w:line="284" w:lineRule="auto"/>
        <w:ind w:left="1" w:right="123" w:firstLine="606"/>
      </w:pPr>
      <w:r>
        <w:rPr>
          <w:rFonts w:ascii="Arial" w:hAnsi="Arial" w:eastAsia="Arial" w:cs="Arial"/>
          <w:spacing w:val="-25"/>
        </w:rPr>
        <w:t xml:space="preserve">3.   </w:t>
      </w:r>
      <w:r>
        <w:rPr>
          <w:spacing w:val="-25"/>
        </w:rPr>
        <w:t>患</w:t>
      </w:r>
      <w:r>
        <w:rPr>
          <w:spacing w:val="-16"/>
        </w:rPr>
        <w:t xml:space="preserve"> </w:t>
      </w:r>
      <w:r>
        <w:rPr>
          <w:spacing w:val="-25"/>
        </w:rPr>
        <w:t>者 办</w:t>
      </w:r>
      <w:r>
        <w:rPr>
          <w:spacing w:val="-31"/>
        </w:rPr>
        <w:t xml:space="preserve"> </w:t>
      </w:r>
      <w:r>
        <w:rPr>
          <w:spacing w:val="-25"/>
        </w:rPr>
        <w:t>理 出</w:t>
      </w:r>
      <w:r>
        <w:rPr>
          <w:spacing w:val="-28"/>
        </w:rPr>
        <w:t xml:space="preserve"> </w:t>
      </w:r>
      <w:r>
        <w:rPr>
          <w:spacing w:val="-25"/>
        </w:rPr>
        <w:t>入 院 手</w:t>
      </w:r>
      <w:r>
        <w:rPr>
          <w:spacing w:val="-23"/>
        </w:rPr>
        <w:t xml:space="preserve"> </w:t>
      </w:r>
      <w:r>
        <w:rPr>
          <w:spacing w:val="-25"/>
        </w:rPr>
        <w:t>续 时，测</w:t>
      </w:r>
      <w:r>
        <w:rPr>
          <w:spacing w:val="-26"/>
        </w:rPr>
        <w:t xml:space="preserve"> </w:t>
      </w:r>
      <w:r>
        <w:rPr>
          <w:spacing w:val="-25"/>
        </w:rPr>
        <w:t>量 身</w:t>
      </w:r>
      <w:r>
        <w:rPr>
          <w:spacing w:val="-23"/>
        </w:rPr>
        <w:t xml:space="preserve"> </w:t>
      </w:r>
      <w:r>
        <w:rPr>
          <w:spacing w:val="-25"/>
        </w:rPr>
        <w:t>高、体 重、呼 吸、脉</w:t>
      </w:r>
      <w:r>
        <w:rPr>
          <w:spacing w:val="-31"/>
        </w:rPr>
        <w:t xml:space="preserve"> </w:t>
      </w:r>
      <w:r>
        <w:rPr>
          <w:spacing w:val="-25"/>
        </w:rPr>
        <w:t>搏、血</w:t>
      </w:r>
      <w:r>
        <w:t xml:space="preserve"> </w:t>
      </w:r>
      <w:r>
        <w:rPr>
          <w:spacing w:val="12"/>
        </w:rPr>
        <w:t>压、出入量记录以及在住院期间的病历、每日清单，被服换洗、更</w:t>
      </w:r>
    </w:p>
    <w:p>
      <w:pPr>
        <w:pStyle w:val="2"/>
        <w:spacing w:line="188" w:lineRule="auto"/>
        <w:ind w:left="6"/>
      </w:pPr>
      <w:r>
        <w:rPr>
          <w:spacing w:val="-3"/>
        </w:rPr>
        <w:t>衣、转科等，均不得另行收费</w:t>
      </w:r>
      <w:r>
        <w:rPr>
          <w:spacing w:val="-49"/>
        </w:rPr>
        <w:t xml:space="preserve"> </w:t>
      </w:r>
      <w:r>
        <w:rPr>
          <w:spacing w:val="-3"/>
        </w:rPr>
        <w:t>。</w:t>
      </w:r>
    </w:p>
    <w:p>
      <w:pPr>
        <w:pStyle w:val="2"/>
        <w:spacing w:before="196" w:line="284" w:lineRule="auto"/>
        <w:ind w:left="2" w:right="123" w:firstLine="596"/>
      </w:pPr>
      <w:r>
        <w:rPr>
          <w:rFonts w:ascii="Arial" w:hAnsi="Arial" w:eastAsia="Arial" w:cs="Arial"/>
          <w:spacing w:val="-3"/>
        </w:rPr>
        <w:t>4.</w:t>
      </w:r>
      <w:r>
        <w:rPr>
          <w:rFonts w:ascii="Arial" w:hAnsi="Arial" w:eastAsia="Arial" w:cs="Arial"/>
          <w:spacing w:val="33"/>
        </w:rPr>
        <w:t xml:space="preserve">  </w:t>
      </w:r>
      <w:r>
        <w:rPr>
          <w:spacing w:val="-3"/>
        </w:rPr>
        <w:t>病房配置的床、床垫、床头柜、椅(或凳)</w:t>
      </w:r>
      <w:r>
        <w:rPr>
          <w:spacing w:val="-31"/>
        </w:rPr>
        <w:t xml:space="preserve"> </w:t>
      </w:r>
      <w:r>
        <w:rPr>
          <w:spacing w:val="-3"/>
        </w:rPr>
        <w:t>、电风扇、蚊帐、被</w:t>
      </w:r>
      <w:r>
        <w:t xml:space="preserve"> </w:t>
      </w:r>
      <w:r>
        <w:rPr>
          <w:spacing w:val="-6"/>
        </w:rPr>
        <w:t>套、棉胎(或毯)</w:t>
      </w:r>
      <w:r>
        <w:rPr>
          <w:spacing w:val="-24"/>
        </w:rPr>
        <w:t xml:space="preserve"> </w:t>
      </w:r>
      <w:r>
        <w:rPr>
          <w:spacing w:val="-6"/>
        </w:rPr>
        <w:t>、床单、枕头、枕套、病号服、热水瓶、洗脸盆、废品</w:t>
      </w:r>
    </w:p>
    <w:p>
      <w:pPr>
        <w:pStyle w:val="2"/>
        <w:spacing w:before="2" w:line="183" w:lineRule="auto"/>
        <w:ind w:left="2"/>
      </w:pPr>
      <w:r>
        <w:rPr>
          <w:spacing w:val="18"/>
        </w:rPr>
        <w:t>袋(或篓)</w:t>
      </w:r>
      <w:r>
        <w:rPr>
          <w:spacing w:val="-19"/>
        </w:rPr>
        <w:t xml:space="preserve"> </w:t>
      </w:r>
      <w:r>
        <w:rPr>
          <w:spacing w:val="18"/>
        </w:rPr>
        <w:t>、大小便器等日常生活用品不得另行收费</w:t>
      </w:r>
      <w:r>
        <w:rPr>
          <w:spacing w:val="-51"/>
        </w:rPr>
        <w:t xml:space="preserve"> </w:t>
      </w:r>
      <w:r>
        <w:rPr>
          <w:spacing w:val="18"/>
        </w:rPr>
        <w:t>。</w:t>
      </w:r>
    </w:p>
    <w:p>
      <w:pPr>
        <w:pStyle w:val="2"/>
        <w:spacing w:before="207" w:line="188" w:lineRule="auto"/>
        <w:ind w:left="604"/>
      </w:pPr>
      <w:r>
        <w:rPr>
          <w:rFonts w:ascii="Arial" w:hAnsi="Arial" w:eastAsia="Arial" w:cs="Arial"/>
          <w:spacing w:val="17"/>
        </w:rPr>
        <w:t xml:space="preserve">5.  </w:t>
      </w:r>
      <w:r>
        <w:rPr>
          <w:spacing w:val="17"/>
        </w:rPr>
        <w:t>相关单位向医疗机构合法收取的医用垃圾处理费、污水处</w:t>
      </w:r>
    </w:p>
    <w:p>
      <w:pPr>
        <w:spacing w:line="188" w:lineRule="auto"/>
        <w:sectPr>
          <w:footerReference r:id="rId8" w:type="default"/>
          <w:pgSz w:w="9197" w:h="13585"/>
          <w:pgMar w:top="233" w:right="83" w:bottom="429" w:left="222" w:header="0" w:footer="177" w:gutter="0"/>
          <w:cols w:space="720" w:num="1"/>
        </w:sectPr>
      </w:pPr>
    </w:p>
    <w:p>
      <w:pPr>
        <w:pStyle w:val="2"/>
        <w:spacing w:line="588" w:lineRule="exact"/>
        <w:jc w:val="right"/>
      </w:pPr>
      <w:r>
        <w:rPr>
          <w:spacing w:val="26"/>
          <w:position w:val="22"/>
        </w:rPr>
        <w:t>理费已计入医疗服务价格项目成本</w:t>
      </w:r>
      <w:r>
        <w:rPr>
          <w:spacing w:val="-14"/>
          <w:position w:val="22"/>
        </w:rPr>
        <w:t xml:space="preserve"> </w:t>
      </w:r>
      <w:r>
        <w:rPr>
          <w:spacing w:val="26"/>
          <w:position w:val="22"/>
        </w:rPr>
        <w:t>,</w:t>
      </w:r>
      <w:r>
        <w:rPr>
          <w:spacing w:val="-20"/>
          <w:position w:val="22"/>
        </w:rPr>
        <w:t xml:space="preserve"> </w:t>
      </w:r>
      <w:r>
        <w:rPr>
          <w:spacing w:val="26"/>
          <w:position w:val="22"/>
        </w:rPr>
        <w:t>医疗机构不得另外向患者收</w:t>
      </w:r>
    </w:p>
    <w:p>
      <w:pPr>
        <w:pStyle w:val="2"/>
        <w:spacing w:before="1" w:line="189" w:lineRule="auto"/>
        <w:ind w:left="2"/>
      </w:pPr>
      <w:r>
        <w:rPr>
          <w:spacing w:val="-6"/>
        </w:rPr>
        <w:t>取</w:t>
      </w:r>
      <w:r>
        <w:rPr>
          <w:spacing w:val="-51"/>
        </w:rPr>
        <w:t xml:space="preserve"> </w:t>
      </w:r>
      <w:r>
        <w:rPr>
          <w:spacing w:val="-6"/>
        </w:rPr>
        <w:t>。</w:t>
      </w:r>
    </w:p>
    <w:p>
      <w:pPr>
        <w:pStyle w:val="2"/>
        <w:spacing w:before="193" w:line="284" w:lineRule="auto"/>
        <w:ind w:left="8" w:firstLine="599"/>
      </w:pPr>
      <w:r>
        <w:rPr>
          <w:rFonts w:ascii="Arial" w:hAnsi="Arial" w:eastAsia="Arial" w:cs="Arial"/>
          <w:spacing w:val="6"/>
        </w:rPr>
        <w:t>6.</w:t>
      </w:r>
      <w:r>
        <w:rPr>
          <w:rFonts w:ascii="Arial" w:hAnsi="Arial" w:eastAsia="Arial" w:cs="Arial"/>
          <w:spacing w:val="25"/>
        </w:rPr>
        <w:t xml:space="preserve">  </w:t>
      </w:r>
      <w:r>
        <w:rPr>
          <w:spacing w:val="6"/>
        </w:rPr>
        <w:t>病房床位价格已包含对病房床单、被套、枕套、病号服等病</w:t>
      </w:r>
      <w:r>
        <w:t xml:space="preserve"> </w:t>
      </w:r>
      <w:r>
        <w:rPr>
          <w:spacing w:val="23"/>
        </w:rPr>
        <w:t>房被服进行消毒的费用</w:t>
      </w:r>
      <w:r>
        <w:rPr>
          <w:spacing w:val="-7"/>
        </w:rPr>
        <w:t xml:space="preserve"> </w:t>
      </w:r>
      <w:r>
        <w:rPr>
          <w:spacing w:val="23"/>
        </w:rPr>
        <w:t>,</w:t>
      </w:r>
      <w:r>
        <w:rPr>
          <w:spacing w:val="-51"/>
        </w:rPr>
        <w:t xml:space="preserve"> </w:t>
      </w:r>
      <w:r>
        <w:rPr>
          <w:spacing w:val="23"/>
        </w:rPr>
        <w:t>不允许另行收取消毒剂</w:t>
      </w:r>
      <w:r>
        <w:rPr>
          <w:rFonts w:ascii="Arial" w:hAnsi="Arial" w:eastAsia="Arial" w:cs="Arial"/>
          <w:spacing w:val="23"/>
        </w:rPr>
        <w:t>/</w:t>
      </w:r>
      <w:r>
        <w:rPr>
          <w:spacing w:val="23"/>
        </w:rPr>
        <w:t>整理剂等相关费</w:t>
      </w:r>
    </w:p>
    <w:p>
      <w:pPr>
        <w:pStyle w:val="2"/>
        <w:spacing w:before="2" w:line="187" w:lineRule="auto"/>
        <w:ind w:left="6"/>
      </w:pPr>
      <w:r>
        <w:rPr>
          <w:spacing w:val="-8"/>
        </w:rPr>
        <w:t>用</w:t>
      </w:r>
      <w:r>
        <w:rPr>
          <w:spacing w:val="-51"/>
        </w:rPr>
        <w:t xml:space="preserve"> </w:t>
      </w:r>
      <w:r>
        <w:rPr>
          <w:spacing w:val="-8"/>
        </w:rPr>
        <w:t>。</w:t>
      </w:r>
    </w:p>
    <w:p>
      <w:pPr>
        <w:pStyle w:val="2"/>
        <w:spacing w:before="196" w:line="284" w:lineRule="auto"/>
        <w:ind w:left="4" w:firstLine="600"/>
      </w:pPr>
      <w:r>
        <w:rPr>
          <w:rFonts w:ascii="Arial" w:hAnsi="Arial" w:eastAsia="Arial" w:cs="Arial"/>
          <w:spacing w:val="27"/>
        </w:rPr>
        <w:t xml:space="preserve">7.  </w:t>
      </w:r>
      <w:r>
        <w:rPr>
          <w:spacing w:val="27"/>
        </w:rPr>
        <w:t>按医嘱确需陪护且医疗机构提供陪人床</w:t>
      </w:r>
      <w:r>
        <w:rPr>
          <w:rFonts w:ascii="Arial" w:hAnsi="Arial" w:eastAsia="Arial" w:cs="Arial"/>
          <w:spacing w:val="27"/>
        </w:rPr>
        <w:t>/</w:t>
      </w:r>
      <w:r>
        <w:rPr>
          <w:spacing w:val="27"/>
        </w:rPr>
        <w:t>椅(躺椅)及相关</w:t>
      </w:r>
      <w:r>
        <w:rPr>
          <w:spacing w:val="8"/>
        </w:rPr>
        <w:t xml:space="preserve"> </w:t>
      </w:r>
      <w:r>
        <w:rPr>
          <w:spacing w:val="15"/>
        </w:rPr>
        <w:t>床上用品的</w:t>
      </w:r>
      <w:r>
        <w:rPr>
          <w:spacing w:val="-11"/>
        </w:rPr>
        <w:t xml:space="preserve"> </w:t>
      </w:r>
      <w:r>
        <w:rPr>
          <w:spacing w:val="15"/>
        </w:rPr>
        <w:t>,</w:t>
      </w:r>
      <w:r>
        <w:rPr>
          <w:spacing w:val="-20"/>
        </w:rPr>
        <w:t xml:space="preserve"> </w:t>
      </w:r>
      <w:r>
        <w:rPr>
          <w:spacing w:val="15"/>
        </w:rPr>
        <w:t>由各地价格主管部门、卫生计生行政部门、人力资源</w:t>
      </w:r>
    </w:p>
    <w:p>
      <w:pPr>
        <w:pStyle w:val="2"/>
        <w:spacing w:before="2" w:line="187" w:lineRule="auto"/>
        <w:ind w:left="6"/>
      </w:pPr>
      <w:r>
        <w:rPr>
          <w:spacing w:val="22"/>
        </w:rPr>
        <w:t>社会保障行政部门根据当地情况确定是否收取</w:t>
      </w:r>
      <w:r>
        <w:rPr>
          <w:spacing w:val="21"/>
        </w:rPr>
        <w:t>相关费用</w:t>
      </w:r>
      <w:r>
        <w:rPr>
          <w:spacing w:val="-51"/>
        </w:rPr>
        <w:t xml:space="preserve"> </w:t>
      </w:r>
      <w:r>
        <w:rPr>
          <w:spacing w:val="21"/>
        </w:rPr>
        <w:t>。</w:t>
      </w:r>
    </w:p>
    <w:p>
      <w:pPr>
        <w:pStyle w:val="2"/>
        <w:spacing w:before="198" w:line="588" w:lineRule="exact"/>
        <w:jc w:val="right"/>
      </w:pPr>
      <w:r>
        <w:rPr>
          <w:rFonts w:ascii="Arial" w:hAnsi="Arial" w:eastAsia="Arial" w:cs="Arial"/>
          <w:spacing w:val="25"/>
          <w:position w:val="23"/>
        </w:rPr>
        <w:t xml:space="preserve">8.  </w:t>
      </w:r>
      <w:r>
        <w:rPr>
          <w:spacing w:val="25"/>
          <w:position w:val="23"/>
        </w:rPr>
        <w:t>病房床位价格以住院天数计算</w:t>
      </w:r>
      <w:r>
        <w:rPr>
          <w:spacing w:val="1"/>
          <w:position w:val="23"/>
        </w:rPr>
        <w:t xml:space="preserve"> </w:t>
      </w:r>
      <w:r>
        <w:rPr>
          <w:spacing w:val="25"/>
          <w:position w:val="23"/>
        </w:rPr>
        <w:t>,</w:t>
      </w:r>
      <w:r>
        <w:rPr>
          <w:spacing w:val="-28"/>
          <w:position w:val="23"/>
        </w:rPr>
        <w:t xml:space="preserve"> </w:t>
      </w:r>
      <w:r>
        <w:rPr>
          <w:spacing w:val="25"/>
          <w:position w:val="23"/>
        </w:rPr>
        <w:t>一</w:t>
      </w:r>
      <w:r>
        <w:rPr>
          <w:spacing w:val="-41"/>
          <w:position w:val="23"/>
        </w:rPr>
        <w:t xml:space="preserve"> </w:t>
      </w:r>
      <w:r>
        <w:rPr>
          <w:spacing w:val="25"/>
          <w:position w:val="23"/>
        </w:rPr>
        <w:t>律计入不计出(即入院</w:t>
      </w:r>
    </w:p>
    <w:p>
      <w:pPr>
        <w:pStyle w:val="2"/>
        <w:spacing w:before="1" w:line="183" w:lineRule="auto"/>
        <w:ind w:left="40"/>
      </w:pPr>
      <w:r>
        <w:rPr>
          <w:spacing w:val="14"/>
        </w:rPr>
        <w:t>当天按</w:t>
      </w:r>
      <w:r>
        <w:rPr>
          <w:spacing w:val="-33"/>
        </w:rPr>
        <w:t xml:space="preserve"> </w:t>
      </w:r>
      <w:r>
        <w:rPr>
          <w:spacing w:val="14"/>
        </w:rPr>
        <w:t>一</w:t>
      </w:r>
      <w:r>
        <w:rPr>
          <w:spacing w:val="-44"/>
        </w:rPr>
        <w:t xml:space="preserve"> </w:t>
      </w:r>
      <w:r>
        <w:rPr>
          <w:spacing w:val="14"/>
        </w:rPr>
        <w:t>天计算收费</w:t>
      </w:r>
      <w:r>
        <w:rPr>
          <w:spacing w:val="-16"/>
        </w:rPr>
        <w:t xml:space="preserve"> </w:t>
      </w:r>
      <w:r>
        <w:rPr>
          <w:spacing w:val="14"/>
        </w:rPr>
        <w:t>,</w:t>
      </w:r>
      <w:r>
        <w:rPr>
          <w:spacing w:val="-22"/>
        </w:rPr>
        <w:t xml:space="preserve"> </w:t>
      </w:r>
      <w:r>
        <w:rPr>
          <w:spacing w:val="14"/>
        </w:rPr>
        <w:t>出院当天不计算收费)</w:t>
      </w:r>
      <w:r>
        <w:rPr>
          <w:spacing w:val="-30"/>
        </w:rPr>
        <w:t xml:space="preserve"> </w:t>
      </w:r>
      <w:r>
        <w:rPr>
          <w:spacing w:val="14"/>
        </w:rPr>
        <w:t>。</w:t>
      </w:r>
    </w:p>
    <w:p>
      <w:pPr>
        <w:pStyle w:val="2"/>
        <w:spacing w:before="205" w:line="284" w:lineRule="auto"/>
        <w:ind w:left="1" w:firstLine="639"/>
      </w:pPr>
      <w:r>
        <w:rPr>
          <w:spacing w:val="24"/>
        </w:rPr>
        <w:t>五</w:t>
      </w:r>
      <w:r>
        <w:rPr>
          <w:spacing w:val="-16"/>
        </w:rPr>
        <w:t xml:space="preserve"> </w:t>
      </w:r>
      <w:r>
        <w:rPr>
          <w:spacing w:val="24"/>
        </w:rPr>
        <w:t>、各医疗机构必须严格按核定的床位价格标准执行</w:t>
      </w:r>
      <w:r>
        <w:rPr>
          <w:spacing w:val="-16"/>
        </w:rPr>
        <w:t xml:space="preserve"> </w:t>
      </w:r>
      <w:r>
        <w:rPr>
          <w:spacing w:val="24"/>
        </w:rPr>
        <w:t>,</w:t>
      </w:r>
      <w:r>
        <w:rPr>
          <w:spacing w:val="-42"/>
        </w:rPr>
        <w:t xml:space="preserve"> </w:t>
      </w:r>
      <w:r>
        <w:rPr>
          <w:spacing w:val="24"/>
        </w:rPr>
        <w:t>并严</w:t>
      </w:r>
      <w:r>
        <w:t xml:space="preserve"> </w:t>
      </w:r>
      <w:r>
        <w:rPr>
          <w:spacing w:val="18"/>
        </w:rPr>
        <w:t>格按照明码标价的有关规定</w:t>
      </w:r>
      <w:r>
        <w:rPr>
          <w:spacing w:val="1"/>
        </w:rPr>
        <w:t xml:space="preserve"> </w:t>
      </w:r>
      <w:r>
        <w:rPr>
          <w:spacing w:val="18"/>
        </w:rPr>
        <w:t>,</w:t>
      </w:r>
      <w:r>
        <w:rPr>
          <w:spacing w:val="-45"/>
        </w:rPr>
        <w:t xml:space="preserve"> </w:t>
      </w:r>
      <w:r>
        <w:rPr>
          <w:spacing w:val="18"/>
        </w:rPr>
        <w:t>实行价格公示</w:t>
      </w:r>
      <w:r>
        <w:rPr>
          <w:spacing w:val="-16"/>
        </w:rPr>
        <w:t xml:space="preserve"> </w:t>
      </w:r>
      <w:r>
        <w:rPr>
          <w:spacing w:val="18"/>
        </w:rPr>
        <w:t>,规范价格行为</w:t>
      </w:r>
      <w:r>
        <w:rPr>
          <w:spacing w:val="-33"/>
        </w:rPr>
        <w:t xml:space="preserve"> </w:t>
      </w:r>
      <w:r>
        <w:rPr>
          <w:spacing w:val="18"/>
        </w:rPr>
        <w:t>。</w:t>
      </w:r>
      <w:r>
        <w:rPr>
          <w:spacing w:val="-60"/>
        </w:rPr>
        <w:t xml:space="preserve"> </w:t>
      </w:r>
      <w:r>
        <w:rPr>
          <w:spacing w:val="18"/>
        </w:rPr>
        <w:t>不得</w:t>
      </w:r>
      <w:r>
        <w:t xml:space="preserve"> </w:t>
      </w:r>
      <w:r>
        <w:rPr>
          <w:spacing w:val="2"/>
        </w:rPr>
        <w:t>自立项目、提高标准、扩大收费范围和分解、重复收费；不得自行变</w:t>
      </w:r>
    </w:p>
    <w:p>
      <w:pPr>
        <w:pStyle w:val="2"/>
        <w:spacing w:line="188" w:lineRule="auto"/>
        <w:ind w:left="9"/>
      </w:pPr>
      <w:r>
        <w:rPr>
          <w:spacing w:val="8"/>
        </w:rPr>
        <w:t>更病房床位比例、减少服务设备设施、降低服务质量</w:t>
      </w:r>
      <w:r>
        <w:rPr>
          <w:spacing w:val="-40"/>
        </w:rPr>
        <w:t xml:space="preserve"> </w:t>
      </w:r>
      <w:r>
        <w:rPr>
          <w:spacing w:val="8"/>
        </w:rPr>
        <w:t>。</w:t>
      </w:r>
    </w:p>
    <w:p>
      <w:pPr>
        <w:pStyle w:val="2"/>
        <w:spacing w:before="196" w:line="284" w:lineRule="auto"/>
        <w:ind w:firstLine="648"/>
      </w:pPr>
      <w:r>
        <w:rPr>
          <w:spacing w:val="3"/>
        </w:rPr>
        <w:t>六</w:t>
      </w:r>
      <w:r>
        <w:rPr>
          <w:spacing w:val="-34"/>
        </w:rPr>
        <w:t xml:space="preserve"> </w:t>
      </w:r>
      <w:r>
        <w:rPr>
          <w:spacing w:val="3"/>
        </w:rPr>
        <w:t xml:space="preserve">、本办法自 </w:t>
      </w:r>
      <w:r>
        <w:rPr>
          <w:rFonts w:ascii="Arial" w:hAnsi="Arial" w:eastAsia="Arial" w:cs="Arial"/>
          <w:spacing w:val="3"/>
        </w:rPr>
        <w:t>2018</w:t>
      </w:r>
      <w:r>
        <w:rPr>
          <w:rFonts w:ascii="Arial" w:hAnsi="Arial" w:eastAsia="Arial" w:cs="Arial"/>
          <w:spacing w:val="31"/>
        </w:rPr>
        <w:t xml:space="preserve"> </w:t>
      </w:r>
      <w:r>
        <w:rPr>
          <w:spacing w:val="3"/>
        </w:rPr>
        <w:t xml:space="preserve">年 </w:t>
      </w:r>
      <w:r>
        <w:rPr>
          <w:rFonts w:ascii="Arial" w:hAnsi="Arial" w:eastAsia="Arial" w:cs="Arial"/>
          <w:spacing w:val="3"/>
        </w:rPr>
        <w:t>7</w:t>
      </w:r>
      <w:r>
        <w:rPr>
          <w:rFonts w:ascii="Arial" w:hAnsi="Arial" w:eastAsia="Arial" w:cs="Arial"/>
          <w:spacing w:val="42"/>
        </w:rPr>
        <w:t xml:space="preserve"> </w:t>
      </w:r>
      <w:r>
        <w:rPr>
          <w:spacing w:val="3"/>
        </w:rPr>
        <w:t>月</w:t>
      </w:r>
      <w:r>
        <w:rPr>
          <w:spacing w:val="29"/>
        </w:rPr>
        <w:t xml:space="preserve"> </w:t>
      </w:r>
      <w:r>
        <w:rPr>
          <w:rFonts w:ascii="Arial" w:hAnsi="Arial" w:eastAsia="Arial" w:cs="Arial"/>
          <w:spacing w:val="3"/>
        </w:rPr>
        <w:t xml:space="preserve">15  </w:t>
      </w:r>
      <w:r>
        <w:rPr>
          <w:spacing w:val="3"/>
        </w:rPr>
        <w:t>日起实施</w:t>
      </w:r>
      <w:r>
        <w:rPr>
          <w:spacing w:val="-33"/>
        </w:rPr>
        <w:t xml:space="preserve"> </w:t>
      </w:r>
      <w:r>
        <w:rPr>
          <w:spacing w:val="3"/>
        </w:rPr>
        <w:t>。</w:t>
      </w:r>
      <w:r>
        <w:rPr>
          <w:spacing w:val="-64"/>
        </w:rPr>
        <w:t xml:space="preserve"> </w:t>
      </w:r>
      <w:r>
        <w:rPr>
          <w:spacing w:val="3"/>
        </w:rPr>
        <w:t>本办法由自</w:t>
      </w:r>
      <w:r>
        <w:rPr>
          <w:spacing w:val="2"/>
        </w:rPr>
        <w:t>治区物</w:t>
      </w:r>
      <w:r>
        <w:t xml:space="preserve"> </w:t>
      </w:r>
      <w:r>
        <w:rPr>
          <w:spacing w:val="23"/>
        </w:rPr>
        <w:t>价局会同自治区卫生和计划生育委员会、自治区人力资源和社会</w:t>
      </w:r>
      <w:r>
        <w:rPr>
          <w:spacing w:val="5"/>
        </w:rPr>
        <w:t xml:space="preserve"> </w:t>
      </w:r>
      <w:r>
        <w:rPr>
          <w:spacing w:val="24"/>
        </w:rPr>
        <w:t>保障厅负责解释</w:t>
      </w:r>
      <w:r>
        <w:rPr>
          <w:spacing w:val="-15"/>
        </w:rPr>
        <w:t xml:space="preserve"> </w:t>
      </w:r>
      <w:r>
        <w:rPr>
          <w:spacing w:val="24"/>
        </w:rPr>
        <w:t>。</w:t>
      </w:r>
      <w:r>
        <w:rPr>
          <w:spacing w:val="-66"/>
        </w:rPr>
        <w:t xml:space="preserve"> </w:t>
      </w:r>
      <w:r>
        <w:rPr>
          <w:spacing w:val="24"/>
        </w:rPr>
        <w:t>本办法生效后</w:t>
      </w:r>
      <w:r>
        <w:rPr>
          <w:spacing w:val="-16"/>
        </w:rPr>
        <w:t xml:space="preserve"> </w:t>
      </w:r>
      <w:r>
        <w:rPr>
          <w:spacing w:val="24"/>
        </w:rPr>
        <w:t>,</w:t>
      </w:r>
      <w:r>
        <w:rPr>
          <w:spacing w:val="-49"/>
        </w:rPr>
        <w:t xml:space="preserve"> </w:t>
      </w:r>
      <w:r>
        <w:rPr>
          <w:spacing w:val="24"/>
        </w:rPr>
        <w:t>凡与本办法相抵触的涉及床位</w:t>
      </w:r>
    </w:p>
    <w:p>
      <w:pPr>
        <w:pStyle w:val="2"/>
        <w:spacing w:before="2" w:line="187" w:lineRule="auto"/>
        <w:ind w:left="2"/>
      </w:pPr>
      <w:r>
        <w:rPr>
          <w:spacing w:val="19"/>
        </w:rPr>
        <w:t>价格管理的相关规定及文件均作废</w:t>
      </w:r>
      <w:r>
        <w:rPr>
          <w:spacing w:val="-16"/>
        </w:rPr>
        <w:t xml:space="preserve"> </w:t>
      </w:r>
      <w:r>
        <w:rPr>
          <w:spacing w:val="19"/>
        </w:rPr>
        <w:t>,</w:t>
      </w:r>
      <w:r>
        <w:rPr>
          <w:spacing w:val="-26"/>
        </w:rPr>
        <w:t xml:space="preserve"> </w:t>
      </w:r>
      <w:r>
        <w:rPr>
          <w:spacing w:val="19"/>
        </w:rPr>
        <w:t>以本办法</w:t>
      </w:r>
      <w:r>
        <w:rPr>
          <w:spacing w:val="18"/>
        </w:rPr>
        <w:t>为准</w:t>
      </w:r>
      <w:r>
        <w:rPr>
          <w:spacing w:val="-51"/>
        </w:rPr>
        <w:t xml:space="preserve"> </w:t>
      </w:r>
      <w:r>
        <w:rPr>
          <w:spacing w:val="18"/>
        </w:rPr>
        <w:t>。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pStyle w:val="2"/>
        <w:spacing w:before="125" w:line="188" w:lineRule="auto"/>
        <w:ind w:left="654"/>
      </w:pPr>
      <w:r>
        <w:rPr>
          <w:spacing w:val="13"/>
        </w:rPr>
        <w:t>附表：广西公立医疗机构病房床位基准价格表</w:t>
      </w:r>
    </w:p>
    <w:p>
      <w:pPr>
        <w:spacing w:line="188" w:lineRule="auto"/>
        <w:sectPr>
          <w:footerReference r:id="rId9" w:type="default"/>
          <w:pgSz w:w="9197" w:h="13585"/>
          <w:pgMar w:top="233" w:right="206" w:bottom="429" w:left="219" w:header="0" w:footer="180" w:gutter="0"/>
          <w:cols w:space="720" w:num="1"/>
        </w:sectPr>
      </w:pPr>
    </w:p>
    <w:p>
      <w:pPr>
        <w:pStyle w:val="2"/>
        <w:spacing w:before="1" w:line="188" w:lineRule="auto"/>
        <w:ind w:left="540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-66675</wp:posOffset>
                </wp:positionH>
                <wp:positionV relativeFrom="page">
                  <wp:posOffset>369570</wp:posOffset>
                </wp:positionV>
                <wp:extent cx="644525" cy="22098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-67189" y="370104"/>
                          <a:ext cx="644525" cy="22097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6" w:line="194" w:lineRule="auto"/>
                              <w:ind w:left="20"/>
                              <w:rPr>
                                <w:rFonts w:ascii="Arial" w:hAnsi="Arial" w:eastAsia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31"/>
                                <w:sz w:val="27"/>
                                <w:szCs w:val="27"/>
                              </w:rPr>
                              <w:t>—</w:t>
                            </w:r>
                            <w:r>
                              <w:rPr>
                                <w:rFonts w:ascii="Arial" w:hAnsi="Arial" w:eastAsia="Arial" w:cs="Arial"/>
                                <w:spacing w:val="5"/>
                                <w:sz w:val="27"/>
                                <w:szCs w:val="27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eastAsia="Arial" w:cs="Arial"/>
                                <w:spacing w:val="31"/>
                                <w:sz w:val="6"/>
                                <w:szCs w:val="6"/>
                              </w:rPr>
                              <w:t>6</w:t>
                            </w:r>
                            <w:r>
                              <w:rPr>
                                <w:rFonts w:ascii="Arial" w:hAnsi="Arial" w:eastAsia="Arial" w:cs="Arial"/>
                                <w:spacing w:val="1"/>
                                <w:sz w:val="6"/>
                                <w:szCs w:val="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eastAsia="Arial" w:cs="Arial"/>
                                <w:spacing w:val="31"/>
                                <w:sz w:val="27"/>
                                <w:szCs w:val="27"/>
                              </w:rPr>
                              <w:t>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-5.25pt;margin-top:29.1pt;height:17.4pt;width:50.75pt;mso-position-horizontal-relative:page;mso-position-vertical-relative:page;rotation:5898240f;z-index:251660288;mso-width-relative:page;mso-height-relative:page;" filled="f" stroked="f" coordsize="21600,21600" o:allowincell="f" o:gfxdata="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gummNUAAAAIAQAADwAAAAAAAAABACAAAAAiAAAAZHJzL2Rvd25yZXYueG1sUEsB&#10;AhQAFAAAAAgAh07iQHhGqK4xAgAAaAQAAA4AAAAAAAAAAQAgAAAAJA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6" w:line="194" w:lineRule="auto"/>
                        <w:ind w:left="20"/>
                        <w:rPr>
                          <w:rFonts w:ascii="Arial" w:hAnsi="Arial" w:eastAsia="Arial" w:cs="Arial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eastAsia="Arial" w:cs="Arial"/>
                          <w:spacing w:val="31"/>
                          <w:sz w:val="27"/>
                          <w:szCs w:val="27"/>
                        </w:rPr>
                        <w:t>—</w:t>
                      </w:r>
                      <w:r>
                        <w:rPr>
                          <w:rFonts w:ascii="Arial" w:hAnsi="Arial" w:eastAsia="Arial" w:cs="Arial"/>
                          <w:spacing w:val="5"/>
                          <w:sz w:val="27"/>
                          <w:szCs w:val="27"/>
                        </w:rPr>
                        <w:t xml:space="preserve">  </w:t>
                      </w:r>
                      <w:r>
                        <w:rPr>
                          <w:rFonts w:ascii="Arial" w:hAnsi="Arial" w:eastAsia="Arial" w:cs="Arial"/>
                          <w:spacing w:val="31"/>
                          <w:sz w:val="6"/>
                          <w:szCs w:val="6"/>
                        </w:rPr>
                        <w:t>6</w:t>
                      </w:r>
                      <w:r>
                        <w:rPr>
                          <w:rFonts w:ascii="Arial" w:hAnsi="Arial" w:eastAsia="Arial" w:cs="Arial"/>
                          <w:spacing w:val="1"/>
                          <w:sz w:val="6"/>
                          <w:szCs w:val="6"/>
                        </w:rPr>
                        <w:t xml:space="preserve">        </w:t>
                      </w:r>
                      <w:r>
                        <w:rPr>
                          <w:rFonts w:ascii="Arial" w:hAnsi="Arial" w:eastAsia="Arial" w:cs="Arial"/>
                          <w:spacing w:val="31"/>
                          <w:sz w:val="27"/>
                          <w:szCs w:val="27"/>
                        </w:rPr>
                        <w:t>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5"/>
        </w:rPr>
        <w:t>附表</w:t>
      </w:r>
    </w:p>
    <w:p>
      <w:pPr>
        <w:pStyle w:val="2"/>
        <w:spacing w:before="15" w:line="191" w:lineRule="auto"/>
        <w:ind w:left="4209"/>
        <w:rPr>
          <w:sz w:val="33"/>
          <w:szCs w:val="33"/>
        </w:rPr>
      </w:pPr>
      <w:r>
        <w:pict>
          <v:shape id="_x0000_s1026" o:spid="_x0000_s1026" o:spt="202" type="#_x0000_t202" style="position:absolute;left:0pt;margin-left:555.9pt;margin-top:12.15pt;height:15.25pt;width:85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185" w:lineRule="auto"/>
                    <w:ind w:left="20"/>
                    <w:rPr>
                      <w:sz w:val="20"/>
                      <w:szCs w:val="20"/>
                    </w:rPr>
                  </w:pPr>
                  <w:r>
                    <w:rPr>
                      <w:spacing w:val="1"/>
                      <w:sz w:val="20"/>
                      <w:szCs w:val="20"/>
                    </w:rPr>
                    <w:t>(单位：元</w:t>
                  </w:r>
                  <w:r>
                    <w:rPr>
                      <w:rFonts w:ascii="Arial" w:hAnsi="Arial" w:eastAsia="Arial" w:cs="Arial"/>
                      <w:spacing w:val="1"/>
                      <w:sz w:val="20"/>
                      <w:szCs w:val="20"/>
                    </w:rPr>
                    <w:t>/</w:t>
                  </w:r>
                  <w:r>
                    <w:rPr>
                      <w:spacing w:val="1"/>
                      <w:sz w:val="20"/>
                      <w:szCs w:val="20"/>
                    </w:rPr>
                    <w:t>床</w:t>
                  </w:r>
                  <w:r>
                    <w:rPr>
                      <w:spacing w:val="4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pacing w:val="1"/>
                      <w:sz w:val="5"/>
                      <w:szCs w:val="5"/>
                    </w:rPr>
                    <w:t xml:space="preserve">.          </w:t>
                  </w:r>
                  <w:r>
                    <w:rPr>
                      <w:spacing w:val="1"/>
                      <w:sz w:val="20"/>
                      <w:szCs w:val="20"/>
                    </w:rPr>
                    <w:t>日)</w:t>
                  </w:r>
                </w:p>
              </w:txbxContent>
            </v:textbox>
          </v:shape>
        </w:pict>
      </w:r>
      <w:r>
        <w:rPr>
          <w:spacing w:val="-7"/>
          <w:w w:val="97"/>
          <w:sz w:val="33"/>
          <w:szCs w:val="33"/>
        </w:rPr>
        <w:t>广西公立医疗机构病房床位基准价格表</w:t>
      </w:r>
    </w:p>
    <w:p>
      <w:pPr>
        <w:spacing w:line="101" w:lineRule="exact"/>
      </w:pPr>
    </w:p>
    <w:tbl>
      <w:tblPr>
        <w:tblStyle w:val="5"/>
        <w:tblW w:w="12758" w:type="dxa"/>
        <w:tblInd w:w="4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438"/>
        <w:gridCol w:w="6280"/>
        <w:gridCol w:w="942"/>
        <w:gridCol w:w="28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30" w:line="189" w:lineRule="auto"/>
              <w:ind w:left="216"/>
            </w:pPr>
            <w:r>
              <w:rPr>
                <w:spacing w:val="5"/>
              </w:rPr>
              <w:t>项目编码</w:t>
            </w:r>
          </w:p>
        </w:tc>
        <w:tc>
          <w:tcPr>
            <w:tcW w:w="1438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0" w:line="189" w:lineRule="auto"/>
              <w:ind w:left="306"/>
            </w:pPr>
            <w:r>
              <w:rPr>
                <w:spacing w:val="5"/>
              </w:rPr>
              <w:t>项目名称</w:t>
            </w:r>
          </w:p>
        </w:tc>
        <w:tc>
          <w:tcPr>
            <w:tcW w:w="6280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0" w:line="189" w:lineRule="auto"/>
              <w:ind w:left="2103"/>
            </w:pPr>
            <w:r>
              <w:rPr>
                <w:spacing w:val="-12"/>
              </w:rPr>
              <w:t>项         目</w:t>
            </w:r>
            <w:r>
              <w:rPr>
                <w:spacing w:val="8"/>
              </w:rPr>
              <w:t xml:space="preserve">       </w:t>
            </w:r>
            <w:r>
              <w:rPr>
                <w:spacing w:val="-12"/>
              </w:rPr>
              <w:t>内</w:t>
            </w:r>
            <w:r>
              <w:rPr>
                <w:spacing w:val="4"/>
              </w:rPr>
              <w:t xml:space="preserve">       </w:t>
            </w:r>
            <w:r>
              <w:rPr>
                <w:spacing w:val="-12"/>
              </w:rPr>
              <w:t>涵</w:t>
            </w:r>
          </w:p>
        </w:tc>
        <w:tc>
          <w:tcPr>
            <w:tcW w:w="942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0" w:line="190" w:lineRule="auto"/>
              <w:ind w:left="172"/>
            </w:pPr>
            <w:r>
              <w:rPr>
                <w:spacing w:val="4"/>
              </w:rPr>
              <w:t>基准价</w:t>
            </w:r>
          </w:p>
        </w:tc>
        <w:tc>
          <w:tcPr>
            <w:tcW w:w="283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30" w:line="190" w:lineRule="auto"/>
              <w:ind w:left="1014"/>
            </w:pPr>
            <w:r>
              <w:rPr>
                <w:spacing w:val="4"/>
              </w:rPr>
              <w:t>计价说明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1264" w:type="dxa"/>
            <w:tcBorders>
              <w:lef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12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110900001a</w:t>
            </w:r>
          </w:p>
        </w:tc>
        <w:tc>
          <w:tcPr>
            <w:tcW w:w="143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5" w:lineRule="auto"/>
              <w:ind w:left="413"/>
            </w:pPr>
            <w:r>
              <w:rPr>
                <w:spacing w:val="3"/>
              </w:rPr>
              <w:t>单人间</w:t>
            </w:r>
          </w:p>
          <w:p>
            <w:pPr>
              <w:pStyle w:val="6"/>
              <w:spacing w:line="190" w:lineRule="auto"/>
              <w:ind w:left="410"/>
            </w:pPr>
            <w:r>
              <w:rPr>
                <w:spacing w:val="4"/>
              </w:rPr>
              <w:t>床位费</w:t>
            </w:r>
          </w:p>
        </w:tc>
        <w:tc>
          <w:tcPr>
            <w:tcW w:w="6280" w:type="dxa"/>
            <w:vAlign w:val="top"/>
          </w:tcPr>
          <w:p>
            <w:pPr>
              <w:pStyle w:val="6"/>
              <w:spacing w:before="161" w:line="193" w:lineRule="auto"/>
              <w:ind w:left="110" w:right="100" w:firstLine="421"/>
              <w:jc w:val="both"/>
            </w:pPr>
            <w:r>
              <w:rPr>
                <w:spacing w:val="13"/>
              </w:rPr>
              <w:t>基本配置：接诊登记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,进行住院指导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,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办理入(出)院手续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spacing w:val="13"/>
              </w:rPr>
              <w:t>按医</w:t>
            </w:r>
            <w:r>
              <w:t xml:space="preserve"> </w:t>
            </w:r>
            <w:r>
              <w:rPr>
                <w:spacing w:val="1"/>
              </w:rPr>
              <w:t>嘱收费计价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,复核及住院费用清单打印等服务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黄  含病床、床头柜</w:t>
            </w:r>
            <w:r>
              <w:t xml:space="preserve">、座 </w:t>
            </w:r>
            <w:r>
              <w:rPr>
                <w:spacing w:val="-8"/>
              </w:rPr>
              <w:t>椅(或木凳)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、床垫、棉褥、棉被(或毯)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、枕头、床单、病人服装、热水瓶</w:t>
            </w:r>
            <w:r>
              <w:t xml:space="preserve"> </w:t>
            </w:r>
            <w:r>
              <w:rPr>
                <w:spacing w:val="8"/>
              </w:rPr>
              <w:t>(或器)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、废品袋(或篓)等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黄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8"/>
              </w:rPr>
              <w:t>被服洗涤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,病床</w:t>
            </w:r>
            <w:r>
              <w:rPr>
                <w:spacing w:val="7"/>
              </w:rPr>
              <w:t>及病区清洁消毒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,开水供</w:t>
            </w:r>
            <w:r>
              <w:t xml:space="preserve"> </w:t>
            </w:r>
            <w:r>
              <w:rPr>
                <w:spacing w:val="-9"/>
              </w:rPr>
              <w:t>应</w:t>
            </w:r>
            <w:r>
              <w:rPr>
                <w:spacing w:val="-5"/>
              </w:rPr>
              <w:t xml:space="preserve"> </w:t>
            </w:r>
            <w:r>
              <w:rPr>
                <w:spacing w:val="-9"/>
              </w:rPr>
              <w:t>,煤、水、电、燃(油)消耗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黄  含医用垃圾、污水处理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黄</w:t>
            </w:r>
          </w:p>
          <w:p>
            <w:pPr>
              <w:pStyle w:val="6"/>
              <w:spacing w:before="16" w:line="193" w:lineRule="auto"/>
              <w:ind w:left="114" w:right="100" w:firstLine="420"/>
              <w:jc w:val="both"/>
            </w:pPr>
            <w:r>
              <w:rPr>
                <w:spacing w:val="8"/>
              </w:rPr>
              <w:t>有条件的医院设有医生计算机工作站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一般物理诊断器械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,检查</w:t>
            </w:r>
            <w:r>
              <w:t xml:space="preserve"> </w:t>
            </w:r>
            <w:r>
              <w:rPr>
                <w:spacing w:val="14"/>
              </w:rPr>
              <w:t>申请单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,处方缆等消耗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spacing w:val="14"/>
              </w:rPr>
              <w:t>还设有住院费用查询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,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独立卫生间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,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公示设</w:t>
            </w:r>
            <w:r>
              <w:t xml:space="preserve"> </w:t>
            </w:r>
            <w:r>
              <w:rPr>
                <w:spacing w:val="7"/>
              </w:rPr>
              <w:t>施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,公用电话设施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黄</w:t>
            </w:r>
          </w:p>
        </w:tc>
        <w:tc>
          <w:tcPr>
            <w:tcW w:w="94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3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45</w:t>
            </w:r>
          </w:p>
        </w:tc>
        <w:tc>
          <w:tcPr>
            <w:tcW w:w="2834" w:type="dxa"/>
            <w:tcBorders>
              <w:right w:val="single" w:color="000000" w:sz="6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2" w:lineRule="auto"/>
              <w:ind w:left="148" w:right="18" w:hanging="22"/>
            </w:pPr>
            <w:r>
              <w:rPr>
                <w:spacing w:val="6"/>
              </w:rPr>
              <w:t>应包含中心供氧、中心吸引、</w:t>
            </w:r>
            <w:r>
              <w:t xml:space="preserve"> </w:t>
            </w:r>
            <w:r>
              <w:rPr>
                <w:spacing w:val="2"/>
              </w:rPr>
              <w:t>中心传呼系统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1264" w:type="dxa"/>
            <w:tcBorders>
              <w:lef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1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110900001b</w:t>
            </w:r>
          </w:p>
        </w:tc>
        <w:tc>
          <w:tcPr>
            <w:tcW w:w="1438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5" w:lineRule="auto"/>
              <w:ind w:left="410"/>
            </w:pPr>
            <w:r>
              <w:rPr>
                <w:spacing w:val="4"/>
              </w:rPr>
              <w:t>双人间</w:t>
            </w:r>
          </w:p>
          <w:p>
            <w:pPr>
              <w:pStyle w:val="6"/>
              <w:spacing w:line="190" w:lineRule="auto"/>
              <w:ind w:left="410"/>
            </w:pPr>
            <w:r>
              <w:rPr>
                <w:spacing w:val="4"/>
              </w:rPr>
              <w:t>床位费</w:t>
            </w:r>
          </w:p>
        </w:tc>
        <w:tc>
          <w:tcPr>
            <w:tcW w:w="6280" w:type="dxa"/>
            <w:vAlign w:val="top"/>
          </w:tcPr>
          <w:p>
            <w:pPr>
              <w:pStyle w:val="6"/>
              <w:spacing w:before="169" w:line="193" w:lineRule="auto"/>
              <w:ind w:left="110" w:right="100" w:firstLine="421"/>
              <w:jc w:val="both"/>
            </w:pPr>
            <w:r>
              <w:rPr>
                <w:spacing w:val="13"/>
              </w:rPr>
              <w:t>基本配置：接诊登记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,进行住院指导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,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办理入(出)院手续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spacing w:val="13"/>
              </w:rPr>
              <w:t>按医</w:t>
            </w:r>
            <w:r>
              <w:t xml:space="preserve"> </w:t>
            </w:r>
            <w:r>
              <w:rPr>
                <w:spacing w:val="1"/>
              </w:rPr>
              <w:t>嘱收费计价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,复核及住院费用清单打印等服务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黄  含病床、床头柜</w:t>
            </w:r>
            <w:r>
              <w:t xml:space="preserve">、座 </w:t>
            </w:r>
            <w:r>
              <w:rPr>
                <w:spacing w:val="-8"/>
              </w:rPr>
              <w:t>椅(或木凳)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、床垫、棉褥、棉被(或毯)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、枕头、床单、病人服装、热水瓶</w:t>
            </w:r>
            <w:r>
              <w:t xml:space="preserve"> </w:t>
            </w:r>
            <w:r>
              <w:rPr>
                <w:spacing w:val="8"/>
              </w:rPr>
              <w:t>(或器)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、废品袋(或篓)等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黄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8"/>
              </w:rPr>
              <w:t>被服洗涤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,病床</w:t>
            </w:r>
            <w:r>
              <w:rPr>
                <w:spacing w:val="7"/>
              </w:rPr>
              <w:t>及病区清洁消毒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,开水供</w:t>
            </w:r>
            <w:r>
              <w:t xml:space="preserve"> </w:t>
            </w:r>
            <w:r>
              <w:rPr>
                <w:spacing w:val="-9"/>
              </w:rPr>
              <w:t>应</w:t>
            </w:r>
            <w:r>
              <w:rPr>
                <w:spacing w:val="-5"/>
              </w:rPr>
              <w:t xml:space="preserve"> </w:t>
            </w:r>
            <w:r>
              <w:rPr>
                <w:spacing w:val="-9"/>
              </w:rPr>
              <w:t>,煤、水、电、燃(油)消耗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黄  含医用垃圾、污水处理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黄</w:t>
            </w:r>
          </w:p>
          <w:p>
            <w:pPr>
              <w:pStyle w:val="6"/>
              <w:spacing w:before="16" w:line="193" w:lineRule="auto"/>
              <w:ind w:left="114" w:right="100" w:firstLine="420"/>
              <w:jc w:val="both"/>
            </w:pPr>
            <w:r>
              <w:rPr>
                <w:spacing w:val="8"/>
              </w:rPr>
              <w:t>有条件的医院设有医生计算机工作站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一般物理诊断器械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,检查</w:t>
            </w:r>
            <w:r>
              <w:t xml:space="preserve"> </w:t>
            </w:r>
            <w:r>
              <w:rPr>
                <w:spacing w:val="14"/>
              </w:rPr>
              <w:t>申请单</w:t>
            </w:r>
            <w:r>
              <w:rPr>
                <w:spacing w:val="-17"/>
              </w:rPr>
              <w:t xml:space="preserve"> </w:t>
            </w:r>
            <w:r>
              <w:rPr>
                <w:spacing w:val="14"/>
              </w:rPr>
              <w:t>,处方缆等消耗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spacing w:val="14"/>
              </w:rPr>
              <w:t>还设有住院费用查询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,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独立卫生间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,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公示设</w:t>
            </w:r>
            <w:r>
              <w:t xml:space="preserve"> </w:t>
            </w:r>
            <w:r>
              <w:rPr>
                <w:spacing w:val="7"/>
              </w:rPr>
              <w:t>施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,公用电话设施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黄</w:t>
            </w:r>
          </w:p>
        </w:tc>
        <w:tc>
          <w:tcPr>
            <w:tcW w:w="94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36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9"/>
                <w:sz w:val="20"/>
                <w:szCs w:val="20"/>
              </w:rPr>
              <w:t>35</w:t>
            </w:r>
          </w:p>
        </w:tc>
        <w:tc>
          <w:tcPr>
            <w:tcW w:w="2834" w:type="dxa"/>
            <w:tcBorders>
              <w:right w:val="single" w:color="000000" w:sz="6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2" w:lineRule="auto"/>
              <w:ind w:left="148" w:right="18" w:hanging="22"/>
            </w:pPr>
            <w:r>
              <w:rPr>
                <w:spacing w:val="6"/>
              </w:rPr>
              <w:t>应包含中心供氧、中心吸引、</w:t>
            </w:r>
            <w:r>
              <w:t xml:space="preserve"> </w:t>
            </w:r>
            <w:r>
              <w:rPr>
                <w:spacing w:val="2"/>
              </w:rPr>
              <w:t>中心传呼系统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0" w:hRule="atLeast"/>
        </w:trPr>
        <w:tc>
          <w:tcPr>
            <w:tcW w:w="126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12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110900001c</w:t>
            </w:r>
          </w:p>
        </w:tc>
        <w:tc>
          <w:tcPr>
            <w:tcW w:w="1438" w:type="dxa"/>
            <w:tcBorders>
              <w:bottom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95" w:lineRule="auto"/>
              <w:ind w:left="422"/>
            </w:pPr>
            <w:r>
              <w:t>三人间</w:t>
            </w:r>
          </w:p>
          <w:p>
            <w:pPr>
              <w:pStyle w:val="6"/>
              <w:spacing w:line="190" w:lineRule="auto"/>
              <w:ind w:left="410"/>
            </w:pPr>
            <w:r>
              <w:rPr>
                <w:spacing w:val="4"/>
              </w:rPr>
              <w:t>床位费</w:t>
            </w:r>
          </w:p>
        </w:tc>
        <w:tc>
          <w:tcPr>
            <w:tcW w:w="6280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77" w:line="193" w:lineRule="auto"/>
              <w:ind w:left="110" w:right="100" w:firstLine="421"/>
              <w:jc w:val="both"/>
            </w:pPr>
            <w:r>
              <w:rPr>
                <w:spacing w:val="13"/>
              </w:rPr>
              <w:t>基本配置：接诊登记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,进行住院指导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,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办理入(出)院手续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spacing w:val="13"/>
              </w:rPr>
              <w:t>按医</w:t>
            </w:r>
            <w:r>
              <w:t xml:space="preserve"> </w:t>
            </w:r>
            <w:r>
              <w:rPr>
                <w:spacing w:val="1"/>
              </w:rPr>
              <w:t>嘱收费计价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,复核及住院费用清单打印等服务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黄  含病床、床头柜</w:t>
            </w:r>
            <w:r>
              <w:t xml:space="preserve">、座 </w:t>
            </w:r>
            <w:r>
              <w:rPr>
                <w:spacing w:val="-8"/>
              </w:rPr>
              <w:t>椅(或木凳)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、床垫、棉褥、棉被(或毯)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、枕头、床单、病人服装、热水瓶</w:t>
            </w:r>
            <w:r>
              <w:t xml:space="preserve"> </w:t>
            </w:r>
            <w:r>
              <w:rPr>
                <w:spacing w:val="8"/>
              </w:rPr>
              <w:t>(或器)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、废品袋(或篓)等</w:t>
            </w:r>
            <w:r>
              <w:rPr>
                <w:spacing w:val="-32"/>
              </w:rPr>
              <w:t xml:space="preserve"> </w:t>
            </w:r>
            <w:r>
              <w:rPr>
                <w:spacing w:val="8"/>
              </w:rPr>
              <w:t>黄</w:t>
            </w:r>
            <w:r>
              <w:rPr>
                <w:spacing w:val="58"/>
                <w:w w:val="101"/>
              </w:rPr>
              <w:t xml:space="preserve"> </w:t>
            </w:r>
            <w:r>
              <w:rPr>
                <w:spacing w:val="8"/>
              </w:rPr>
              <w:t>被服洗涤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,病床</w:t>
            </w:r>
            <w:r>
              <w:rPr>
                <w:spacing w:val="7"/>
              </w:rPr>
              <w:t>及病区清洁消毒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,开水供</w:t>
            </w:r>
            <w:r>
              <w:t xml:space="preserve"> </w:t>
            </w:r>
            <w:r>
              <w:rPr>
                <w:spacing w:val="-9"/>
              </w:rPr>
              <w:t>应</w:t>
            </w:r>
            <w:r>
              <w:rPr>
                <w:spacing w:val="-5"/>
              </w:rPr>
              <w:t xml:space="preserve"> </w:t>
            </w:r>
            <w:r>
              <w:rPr>
                <w:spacing w:val="-9"/>
              </w:rPr>
              <w:t>,煤、水、电、燃(油)消耗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黄  含医用垃圾、污水处理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黄</w:t>
            </w:r>
          </w:p>
          <w:p>
            <w:pPr>
              <w:pStyle w:val="6"/>
              <w:spacing w:before="16" w:line="193" w:lineRule="auto"/>
              <w:ind w:left="114" w:right="100" w:firstLine="420"/>
              <w:jc w:val="both"/>
            </w:pPr>
            <w:r>
              <w:rPr>
                <w:spacing w:val="8"/>
              </w:rPr>
              <w:t>有条件的医院设有医生计算机工作站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一般物理诊断器械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,检查</w:t>
            </w:r>
            <w:r>
              <w:t xml:space="preserve"> </w:t>
            </w:r>
            <w:r>
              <w:rPr>
                <w:spacing w:val="10"/>
              </w:rPr>
              <w:t>申请单、处方缆等消耗</w:t>
            </w:r>
            <w:r>
              <w:rPr>
                <w:spacing w:val="-10"/>
              </w:rPr>
              <w:t xml:space="preserve"> </w:t>
            </w:r>
            <w:r>
              <w:rPr>
                <w:spacing w:val="10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spacing w:val="10"/>
              </w:rPr>
              <w:t>还设有住院费用查询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,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独立卫生间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,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公示设</w:t>
            </w:r>
            <w:r>
              <w:t xml:space="preserve"> </w:t>
            </w:r>
            <w:r>
              <w:rPr>
                <w:spacing w:val="7"/>
              </w:rPr>
              <w:t>施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,公用电话设施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黄</w:t>
            </w:r>
          </w:p>
        </w:tc>
        <w:tc>
          <w:tcPr>
            <w:tcW w:w="942" w:type="dxa"/>
            <w:tcBorders>
              <w:bottom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3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28</w:t>
            </w:r>
          </w:p>
        </w:tc>
        <w:tc>
          <w:tcPr>
            <w:tcW w:w="283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2" w:lineRule="auto"/>
              <w:ind w:left="148" w:right="18" w:hanging="22"/>
            </w:pPr>
            <w:r>
              <w:rPr>
                <w:spacing w:val="6"/>
              </w:rPr>
              <w:t>应包含中心供氧、中心吸引、</w:t>
            </w:r>
            <w:r>
              <w:t xml:space="preserve"> </w:t>
            </w:r>
            <w:r>
              <w:rPr>
                <w:spacing w:val="2"/>
              </w:rPr>
              <w:t>中心传呼系统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黄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10" w:type="default"/>
          <w:pgSz w:w="13748" w:h="9179"/>
          <w:pgMar w:top="233" w:right="185" w:bottom="191" w:left="304" w:header="0" w:footer="0" w:gutter="0"/>
          <w:cols w:space="720" w:num="1"/>
        </w:sectPr>
      </w:pPr>
    </w:p>
    <w:tbl>
      <w:tblPr>
        <w:tblStyle w:val="5"/>
        <w:tblW w:w="12758" w:type="dxa"/>
        <w:tblInd w:w="4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438"/>
        <w:gridCol w:w="6280"/>
        <w:gridCol w:w="942"/>
        <w:gridCol w:w="28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30" w:line="189" w:lineRule="auto"/>
              <w:ind w:left="216"/>
            </w:pPr>
            <w: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>
                      <wp:simplePos x="0" y="0"/>
                      <wp:positionH relativeFrom="page">
                        <wp:posOffset>-66675</wp:posOffset>
                      </wp:positionH>
                      <wp:positionV relativeFrom="page">
                        <wp:posOffset>5234305</wp:posOffset>
                      </wp:positionV>
                      <wp:extent cx="644525" cy="222250"/>
                      <wp:effectExtent l="0" t="0" r="0" b="0"/>
                      <wp:wrapNone/>
                      <wp:docPr id="6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67189" y="5234938"/>
                                <a:ext cx="64452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77" w:line="195" w:lineRule="auto"/>
                                    <w:ind w:left="20"/>
                                    <w:rPr>
                                      <w:rFonts w:ascii="Arial" w:hAnsi="Arial" w:eastAsia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29"/>
                                      <w:sz w:val="27"/>
                                      <w:szCs w:val="27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8"/>
                                      <w:sz w:val="27"/>
                                      <w:szCs w:val="2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29"/>
                                      <w:sz w:val="6"/>
                                      <w:szCs w:val="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sz w:val="6"/>
                                      <w:szCs w:val="6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29"/>
                                      <w:sz w:val="27"/>
                                      <w:szCs w:val="27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6" o:spid="_x0000_s1026" o:spt="202" type="#_x0000_t202" style="position:absolute;left:0pt;margin-left:-5.25pt;margin-top:412.15pt;height:17.5pt;width:50.75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eMHwLWAAAACgEAAA8AAAAAAAAAAQAgAAAAIgAAAGRycy9kb3ducmV2LnhtbFBL&#10;AQIUABQAAAAIAIdO4kDgpoQJMQIAAGkEAAAOAAAAAAAAAAEAIAAAACUBAABkcnMvZTJvRG9jLnht&#10;bFBLBQYAAAAABgAGAFkBAADIBQAAAAA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77" w:line="195" w:lineRule="auto"/>
                              <w:ind w:left="20"/>
                              <w:rPr>
                                <w:rFonts w:ascii="Arial" w:hAnsi="Arial" w:eastAsia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29"/>
                                <w:sz w:val="27"/>
                                <w:szCs w:val="27"/>
                              </w:rPr>
                              <w:t>—</w:t>
                            </w:r>
                            <w:r>
                              <w:rPr>
                                <w:rFonts w:ascii="Arial" w:hAnsi="Arial" w:eastAsia="Arial" w:cs="Arial"/>
                                <w:spacing w:val="8"/>
                                <w:sz w:val="27"/>
                                <w:szCs w:val="27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eastAsia="Arial" w:cs="Arial"/>
                                <w:spacing w:val="29"/>
                                <w:sz w:val="6"/>
                                <w:szCs w:val="6"/>
                              </w:rPr>
                              <w:t>7</w:t>
                            </w:r>
                            <w:r>
                              <w:rPr>
                                <w:rFonts w:ascii="Arial" w:hAnsi="Arial" w:eastAsia="Arial" w:cs="Arial"/>
                                <w:spacing w:val="1"/>
                                <w:sz w:val="6"/>
                                <w:szCs w:val="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eastAsia="Arial" w:cs="Arial"/>
                                <w:spacing w:val="29"/>
                                <w:sz w:val="27"/>
                                <w:szCs w:val="27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5"/>
              </w:rPr>
              <w:t>项目编码</w:t>
            </w:r>
          </w:p>
        </w:tc>
        <w:tc>
          <w:tcPr>
            <w:tcW w:w="1438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0" w:line="189" w:lineRule="auto"/>
              <w:ind w:left="306"/>
            </w:pPr>
            <w:r>
              <w:rPr>
                <w:spacing w:val="5"/>
              </w:rPr>
              <w:t>项目名称</w:t>
            </w:r>
          </w:p>
        </w:tc>
        <w:tc>
          <w:tcPr>
            <w:tcW w:w="6280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0" w:line="189" w:lineRule="auto"/>
              <w:ind w:left="2103"/>
            </w:pPr>
            <w:r>
              <w:rPr>
                <w:spacing w:val="-12"/>
              </w:rPr>
              <w:t>项         目</w:t>
            </w:r>
            <w:r>
              <w:rPr>
                <w:spacing w:val="8"/>
              </w:rPr>
              <w:t xml:space="preserve">       </w:t>
            </w:r>
            <w:r>
              <w:rPr>
                <w:spacing w:val="-12"/>
              </w:rPr>
              <w:t>内</w:t>
            </w:r>
            <w:r>
              <w:rPr>
                <w:spacing w:val="4"/>
              </w:rPr>
              <w:t xml:space="preserve">       </w:t>
            </w:r>
            <w:r>
              <w:rPr>
                <w:spacing w:val="-12"/>
              </w:rPr>
              <w:t>涵</w:t>
            </w:r>
          </w:p>
        </w:tc>
        <w:tc>
          <w:tcPr>
            <w:tcW w:w="942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0" w:line="190" w:lineRule="auto"/>
              <w:ind w:left="172"/>
            </w:pPr>
            <w:r>
              <w:rPr>
                <w:spacing w:val="4"/>
              </w:rPr>
              <w:t>基准价</w:t>
            </w:r>
          </w:p>
        </w:tc>
        <w:tc>
          <w:tcPr>
            <w:tcW w:w="283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30" w:line="190" w:lineRule="auto"/>
              <w:ind w:left="1014"/>
            </w:pPr>
            <w:r>
              <w:rPr>
                <w:spacing w:val="4"/>
              </w:rPr>
              <w:t>计价说明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1264" w:type="dxa"/>
            <w:tcBorders>
              <w:left w:val="single" w:color="000000" w:sz="6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1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110900001d</w:t>
            </w:r>
          </w:p>
        </w:tc>
        <w:tc>
          <w:tcPr>
            <w:tcW w:w="143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5" w:lineRule="auto"/>
              <w:ind w:left="519"/>
            </w:pPr>
            <w:r>
              <w:rPr>
                <w:spacing w:val="-1"/>
              </w:rPr>
              <w:t>普通</w:t>
            </w:r>
          </w:p>
          <w:p>
            <w:pPr>
              <w:pStyle w:val="6"/>
              <w:spacing w:line="190" w:lineRule="auto"/>
              <w:ind w:left="410"/>
            </w:pPr>
            <w:r>
              <w:rPr>
                <w:spacing w:val="4"/>
              </w:rPr>
              <w:t>床位费</w:t>
            </w:r>
          </w:p>
        </w:tc>
        <w:tc>
          <w:tcPr>
            <w:tcW w:w="6280" w:type="dxa"/>
            <w:vAlign w:val="top"/>
          </w:tcPr>
          <w:p>
            <w:pPr>
              <w:pStyle w:val="6"/>
              <w:spacing w:before="108" w:line="194" w:lineRule="auto"/>
              <w:ind w:left="111" w:right="100" w:firstLine="420"/>
              <w:jc w:val="both"/>
            </w:pPr>
            <w:r>
              <w:t>指四人及以上多人间的床位费</w:t>
            </w:r>
            <w:r>
              <w:rPr>
                <w:spacing w:val="-24"/>
              </w:rPr>
              <w:t xml:space="preserve"> </w:t>
            </w:r>
            <w:r>
              <w:t>黄  基本配置：接诊登记</w:t>
            </w:r>
            <w:r>
              <w:rPr>
                <w:spacing w:val="-20"/>
              </w:rPr>
              <w:t xml:space="preserve"> </w:t>
            </w:r>
            <w:r>
              <w:t xml:space="preserve">,进行住院 </w:t>
            </w:r>
            <w:r>
              <w:rPr>
                <w:spacing w:val="13"/>
              </w:rPr>
              <w:t>指导</w:t>
            </w:r>
            <w:r>
              <w:rPr>
                <w:spacing w:val="-7"/>
              </w:rPr>
              <w:t xml:space="preserve"> </w:t>
            </w:r>
            <w:r>
              <w:rPr>
                <w:spacing w:val="13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spacing w:val="13"/>
              </w:rPr>
              <w:t>办理入(出)院手续</w:t>
            </w:r>
            <w:r>
              <w:rPr>
                <w:spacing w:val="-20"/>
              </w:rPr>
              <w:t xml:space="preserve"> </w:t>
            </w:r>
            <w:r>
              <w:rPr>
                <w:spacing w:val="13"/>
              </w:rPr>
              <w:t>,按医嘱收费计价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,</w:t>
            </w:r>
            <w:r>
              <w:rPr>
                <w:spacing w:val="-33"/>
              </w:rPr>
              <w:t xml:space="preserve"> </w:t>
            </w:r>
            <w:r>
              <w:rPr>
                <w:spacing w:val="13"/>
              </w:rPr>
              <w:t>复核及住院费用清单打</w:t>
            </w:r>
            <w:r>
              <w:t xml:space="preserve"> </w:t>
            </w:r>
            <w:r>
              <w:rPr>
                <w:spacing w:val="2"/>
              </w:rPr>
              <w:t>印等服务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黄  含病床、床头柜、座椅(或木凳)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、床垫、棉褥、棉被(或</w:t>
            </w:r>
            <w:r>
              <w:t xml:space="preserve"> </w:t>
            </w:r>
            <w:r>
              <w:rPr>
                <w:spacing w:val="-2"/>
              </w:rPr>
              <w:t>毯)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、枕头、床单、病人服装、热水瓶(或器)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、废品</w:t>
            </w:r>
            <w:r>
              <w:rPr>
                <w:spacing w:val="-3"/>
              </w:rPr>
              <w:t>袋(或篓)等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黄  被服</w:t>
            </w:r>
            <w:r>
              <w:t xml:space="preserve"> </w:t>
            </w:r>
            <w:r>
              <w:rPr>
                <w:spacing w:val="3"/>
              </w:rPr>
              <w:t>洗涤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,病床及病区清洁消毒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,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开水供应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,煤、水、电</w:t>
            </w:r>
            <w:r>
              <w:rPr>
                <w:spacing w:val="2"/>
              </w:rPr>
              <w:t>、燃(油)消耗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黄  含</w:t>
            </w:r>
            <w:r>
              <w:t xml:space="preserve"> </w:t>
            </w:r>
            <w:r>
              <w:rPr>
                <w:spacing w:val="-4"/>
              </w:rPr>
              <w:t>医用垃圾、污水处理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黄</w:t>
            </w:r>
          </w:p>
          <w:p>
            <w:pPr>
              <w:pStyle w:val="6"/>
              <w:spacing w:before="9" w:line="190" w:lineRule="auto"/>
              <w:ind w:left="114" w:right="100" w:firstLine="420"/>
              <w:jc w:val="both"/>
            </w:pPr>
            <w:r>
              <w:rPr>
                <w:spacing w:val="8"/>
              </w:rPr>
              <w:t>有条件的医院设有医生计算机工作站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,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一般物理诊断器械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,检查</w:t>
            </w:r>
            <w:r>
              <w:t xml:space="preserve"> </w:t>
            </w:r>
            <w:r>
              <w:rPr>
                <w:spacing w:val="-1"/>
              </w:rPr>
              <w:t>申请单、处方缆等消耗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,还设有住院费用查询、公示设施、公用卫生设</w:t>
            </w:r>
            <w:r>
              <w:t xml:space="preserve"> </w:t>
            </w:r>
            <w:r>
              <w:rPr>
                <w:spacing w:val="-6"/>
              </w:rPr>
              <w:t>施、公用电话设施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黄</w:t>
            </w:r>
          </w:p>
        </w:tc>
        <w:tc>
          <w:tcPr>
            <w:tcW w:w="94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3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20</w:t>
            </w:r>
          </w:p>
        </w:tc>
        <w:tc>
          <w:tcPr>
            <w:tcW w:w="2834" w:type="dxa"/>
            <w:tcBorders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92" w:lineRule="auto"/>
              <w:ind w:left="148" w:right="18" w:hanging="22"/>
            </w:pPr>
            <w:r>
              <w:rPr>
                <w:spacing w:val="6"/>
              </w:rPr>
              <w:t>应包含中心供氧、中心吸引、</w:t>
            </w:r>
            <w:r>
              <w:t xml:space="preserve"> </w:t>
            </w:r>
            <w:r>
              <w:rPr>
                <w:spacing w:val="2"/>
              </w:rPr>
              <w:t>中心传呼系统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64" w:type="dxa"/>
            <w:tcBorders>
              <w:lef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12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110900002a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251" w:line="193" w:lineRule="auto"/>
              <w:ind w:left="203" w:right="94" w:hanging="95"/>
            </w:pPr>
            <w:r>
              <w:rPr>
                <w:spacing w:val="5"/>
              </w:rPr>
              <w:t>百级层流洁净</w:t>
            </w:r>
            <w:r>
              <w:t xml:space="preserve"> </w:t>
            </w:r>
            <w:r>
              <w:rPr>
                <w:spacing w:val="5"/>
              </w:rPr>
              <w:t>病房床位费</w:t>
            </w:r>
          </w:p>
        </w:tc>
        <w:tc>
          <w:tcPr>
            <w:tcW w:w="6280" w:type="dxa"/>
            <w:vAlign w:val="top"/>
          </w:tcPr>
          <w:p>
            <w:pPr>
              <w:pStyle w:val="6"/>
              <w:spacing w:before="114" w:line="189" w:lineRule="auto"/>
              <w:ind w:left="111" w:right="100" w:firstLine="420"/>
              <w:jc w:val="both"/>
            </w:pPr>
            <w:r>
              <w:rPr>
                <w:spacing w:val="5"/>
              </w:rPr>
              <w:t>指达到百级规定层流洁净级别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,有层流装置、风淋通道的层流洁</w:t>
            </w:r>
            <w:r>
              <w:t xml:space="preserve"> </w:t>
            </w:r>
            <w:r>
              <w:rPr>
                <w:spacing w:val="4"/>
              </w:rPr>
              <w:t>净间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,采用全封闭管理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,有严格消毒隔离措施及对外通话系统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黄  要求</w:t>
            </w:r>
            <w:r>
              <w:t xml:space="preserve"> </w:t>
            </w:r>
            <w:r>
              <w:rPr>
                <w:spacing w:val="-3"/>
              </w:rPr>
              <w:t>具备普通病房的床位设施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黄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spacing w:val="-3"/>
              </w:rPr>
              <w:t>含医用垃圾、污水处理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黄</w:t>
            </w:r>
          </w:p>
        </w:tc>
        <w:tc>
          <w:tcPr>
            <w:tcW w:w="942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33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4"/>
                <w:sz w:val="20"/>
                <w:szCs w:val="20"/>
              </w:rPr>
              <w:t>100</w:t>
            </w:r>
          </w:p>
        </w:tc>
        <w:tc>
          <w:tcPr>
            <w:tcW w:w="283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53" w:line="192" w:lineRule="auto"/>
              <w:ind w:left="119" w:right="98" w:firstLine="7"/>
            </w:pPr>
            <w:r>
              <w:rPr>
                <w:spacing w:val="-1"/>
              </w:rPr>
              <w:t>不另收取房间取暖费、房间空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调费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64" w:type="dxa"/>
            <w:tcBorders>
              <w:left w:val="single" w:color="000000" w:sz="6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1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110900002b</w:t>
            </w:r>
          </w:p>
        </w:tc>
        <w:tc>
          <w:tcPr>
            <w:tcW w:w="1438" w:type="dxa"/>
            <w:vAlign w:val="top"/>
          </w:tcPr>
          <w:p>
            <w:pPr>
              <w:pStyle w:val="6"/>
              <w:spacing w:before="254" w:line="193" w:lineRule="auto"/>
              <w:ind w:left="202" w:right="94" w:hanging="100"/>
            </w:pPr>
            <w:r>
              <w:rPr>
                <w:spacing w:val="5"/>
              </w:rPr>
              <w:t>千级层流洁净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病房床位费</w:t>
            </w:r>
          </w:p>
        </w:tc>
        <w:tc>
          <w:tcPr>
            <w:tcW w:w="6280" w:type="dxa"/>
            <w:vAlign w:val="top"/>
          </w:tcPr>
          <w:p>
            <w:pPr>
              <w:pStyle w:val="6"/>
              <w:spacing w:before="114" w:line="189" w:lineRule="auto"/>
              <w:ind w:left="111" w:right="100" w:firstLine="420"/>
              <w:jc w:val="both"/>
            </w:pPr>
            <w:r>
              <w:rPr>
                <w:spacing w:val="5"/>
              </w:rPr>
              <w:t>指达到千级规定层流洁净级别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,有层流装置、风淋通道的层流洁</w:t>
            </w:r>
            <w:r>
              <w:t xml:space="preserve"> </w:t>
            </w:r>
            <w:r>
              <w:rPr>
                <w:spacing w:val="4"/>
              </w:rPr>
              <w:t>净间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,采用全封闭管理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,有严格消毒隔离措施及对外通话系统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黄  要求</w:t>
            </w:r>
            <w:r>
              <w:t xml:space="preserve"> </w:t>
            </w:r>
            <w:r>
              <w:rPr>
                <w:spacing w:val="-3"/>
              </w:rPr>
              <w:t>具备普通病房的床位设施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黄</w:t>
            </w:r>
            <w:r>
              <w:rPr>
                <w:spacing w:val="57"/>
                <w:w w:val="101"/>
              </w:rPr>
              <w:t xml:space="preserve"> </w:t>
            </w:r>
            <w:r>
              <w:rPr>
                <w:spacing w:val="-3"/>
              </w:rPr>
              <w:t>含医用垃圾、污水处理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黄</w:t>
            </w:r>
          </w:p>
        </w:tc>
        <w:tc>
          <w:tcPr>
            <w:tcW w:w="94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36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70</w:t>
            </w:r>
          </w:p>
        </w:tc>
        <w:tc>
          <w:tcPr>
            <w:tcW w:w="283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56" w:line="192" w:lineRule="auto"/>
              <w:ind w:left="119" w:right="98" w:firstLine="7"/>
            </w:pPr>
            <w:r>
              <w:rPr>
                <w:spacing w:val="-1"/>
              </w:rPr>
              <w:t>不另收取房间取暖费、房间空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调费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64" w:type="dxa"/>
            <w:tcBorders>
              <w:lef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1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110900003</w:t>
            </w:r>
          </w:p>
        </w:tc>
        <w:tc>
          <w:tcPr>
            <w:tcW w:w="143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3" w:lineRule="auto"/>
              <w:ind w:left="409" w:right="94" w:hanging="306"/>
            </w:pPr>
            <w:r>
              <w:rPr>
                <w:spacing w:val="5"/>
              </w:rPr>
              <w:t>重症监护病房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床位费</w:t>
            </w:r>
          </w:p>
        </w:tc>
        <w:tc>
          <w:tcPr>
            <w:tcW w:w="6280" w:type="dxa"/>
            <w:vAlign w:val="top"/>
          </w:tcPr>
          <w:p>
            <w:pPr>
              <w:pStyle w:val="6"/>
              <w:spacing w:before="135" w:line="193" w:lineRule="auto"/>
              <w:ind w:left="113" w:right="100" w:firstLine="418"/>
              <w:jc w:val="both"/>
            </w:pPr>
            <w:r>
              <w:rPr>
                <w:spacing w:val="-8"/>
              </w:rPr>
              <w:t>指专用重症监护病房(如</w:t>
            </w:r>
            <w:r>
              <w:rPr>
                <w:spacing w:val="11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ICU</w:t>
            </w:r>
            <w:r>
              <w:rPr>
                <w:spacing w:val="-8"/>
              </w:rPr>
              <w:t>、</w:t>
            </w:r>
            <w:r>
              <w:rPr>
                <w:rFonts w:ascii="Arial" w:hAnsi="Arial" w:eastAsia="Arial" w:cs="Arial"/>
                <w:spacing w:val="-8"/>
              </w:rPr>
              <w:t>CCU</w:t>
            </w:r>
            <w:r>
              <w:rPr>
                <w:spacing w:val="-8"/>
              </w:rPr>
              <w:t>、</w:t>
            </w:r>
            <w:r>
              <w:rPr>
                <w:rFonts w:ascii="Arial" w:hAnsi="Arial" w:eastAsia="Arial" w:cs="Arial"/>
                <w:spacing w:val="-8"/>
              </w:rPr>
              <w:t>RCU</w:t>
            </w:r>
            <w:r>
              <w:rPr>
                <w:spacing w:val="-8"/>
              </w:rPr>
              <w:t>、</w:t>
            </w:r>
            <w:r>
              <w:rPr>
                <w:rFonts w:ascii="Arial" w:hAnsi="Arial" w:eastAsia="Arial" w:cs="Arial"/>
                <w:spacing w:val="-8"/>
              </w:rPr>
              <w:t>NICU</w:t>
            </w:r>
            <w:r>
              <w:rPr>
                <w:spacing w:val="-8"/>
              </w:rPr>
              <w:t>、</w:t>
            </w:r>
            <w:r>
              <w:rPr>
                <w:rFonts w:ascii="Arial" w:hAnsi="Arial" w:eastAsia="Arial" w:cs="Arial"/>
                <w:spacing w:val="-8"/>
              </w:rPr>
              <w:t>EICU</w:t>
            </w:r>
            <w:r>
              <w:rPr>
                <w:spacing w:val="-8"/>
              </w:rPr>
              <w:t>等)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黄  设</w:t>
            </w:r>
            <w:r>
              <w:t xml:space="preserve"> </w:t>
            </w:r>
            <w:r>
              <w:rPr>
                <w:spacing w:val="9"/>
              </w:rPr>
              <w:t>有中心监护台</w:t>
            </w:r>
            <w:r>
              <w:rPr>
                <w:spacing w:val="-5"/>
              </w:rPr>
              <w:t xml:space="preserve"> </w:t>
            </w:r>
            <w:r>
              <w:rPr>
                <w:spacing w:val="9"/>
              </w:rPr>
              <w:t>,心电监护仪及其它监护抢救设施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,相对封闭管理的单</w:t>
            </w:r>
            <w:r>
              <w:t xml:space="preserve"> </w:t>
            </w:r>
            <w:r>
              <w:rPr>
                <w:spacing w:val="4"/>
              </w:rPr>
              <w:t>人或多人监护病房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,每天更换、消毒床单位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,仪器设备的保养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黄  含医</w:t>
            </w:r>
            <w:r>
              <w:t xml:space="preserve"> </w:t>
            </w:r>
            <w:r>
              <w:rPr>
                <w:spacing w:val="-6"/>
              </w:rPr>
              <w:t>用垃圾、污水处理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黄</w:t>
            </w:r>
          </w:p>
        </w:tc>
        <w:tc>
          <w:tcPr>
            <w:tcW w:w="94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3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55</w:t>
            </w:r>
          </w:p>
        </w:tc>
        <w:tc>
          <w:tcPr>
            <w:tcW w:w="283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1264" w:type="dxa"/>
            <w:tcBorders>
              <w:lef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1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110900004</w:t>
            </w:r>
          </w:p>
        </w:tc>
        <w:tc>
          <w:tcPr>
            <w:tcW w:w="143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3" w:lineRule="auto"/>
              <w:ind w:left="410" w:right="94" w:hanging="315"/>
            </w:pPr>
            <w:r>
              <w:rPr>
                <w:spacing w:val="7"/>
              </w:rPr>
              <w:t>特殊防护病房</w:t>
            </w:r>
            <w:r>
              <w:t xml:space="preserve"> </w:t>
            </w:r>
            <w:r>
              <w:rPr>
                <w:spacing w:val="4"/>
              </w:rPr>
              <w:t>床位费</w:t>
            </w:r>
          </w:p>
        </w:tc>
        <w:tc>
          <w:tcPr>
            <w:tcW w:w="6280" w:type="dxa"/>
            <w:vAlign w:val="top"/>
          </w:tcPr>
          <w:p>
            <w:pPr>
              <w:pStyle w:val="6"/>
              <w:spacing w:before="148" w:line="194" w:lineRule="auto"/>
              <w:ind w:left="94" w:right="20" w:firstLine="437"/>
              <w:jc w:val="both"/>
            </w:pPr>
            <w:r>
              <w:rPr>
                <w:spacing w:val="7"/>
              </w:rPr>
              <w:t>指核素内照射治疗病房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黄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在普通病床的功能基础上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,须达到如</w:t>
            </w:r>
            <w:r>
              <w:t xml:space="preserve">  </w:t>
            </w:r>
            <w:r>
              <w:rPr>
                <w:spacing w:val="2"/>
              </w:rPr>
              <w:t>下标准：重晶石或铅墙、铅防护门放射性防护病房、病区放射性</w:t>
            </w:r>
            <w:r>
              <w:rPr>
                <w:spacing w:val="1"/>
              </w:rPr>
              <w:t xml:space="preserve">专用  </w:t>
            </w:r>
            <w:r>
              <w:rPr>
                <w:spacing w:val="2"/>
              </w:rPr>
              <w:t>厕所、防止放射性污染控制设施、专用放射性废物处理、储存衰</w:t>
            </w:r>
            <w:r>
              <w:rPr>
                <w:spacing w:val="1"/>
              </w:rPr>
              <w:t xml:space="preserve">变池  </w:t>
            </w:r>
            <w:r>
              <w:rPr>
                <w:spacing w:val="5"/>
              </w:rPr>
              <w:t>及环保监控报警排放系统、专用放射性通风滤过及负压送新风系统、</w:t>
            </w:r>
            <w:r>
              <w:rPr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</w:rPr>
              <w:t>24</w:t>
            </w:r>
            <w:r>
              <w:rPr>
                <w:rFonts w:ascii="Arial" w:hAnsi="Arial" w:eastAsia="Arial" w:cs="Arial"/>
                <w:spacing w:val="27"/>
              </w:rPr>
              <w:t xml:space="preserve"> </w:t>
            </w:r>
            <w:r>
              <w:rPr>
                <w:spacing w:val="-2"/>
              </w:rPr>
              <w:t>小时闭路摄像监控系统、可视对讲电话、床旁紧急呼叫通</w:t>
            </w:r>
            <w:r>
              <w:rPr>
                <w:spacing w:val="-3"/>
              </w:rPr>
              <w:t>讯系统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 xml:space="preserve">黄  </w:t>
            </w:r>
            <w:r>
              <w:rPr>
                <w:spacing w:val="2"/>
              </w:rPr>
              <w:t>含住院医疗垃圾、污水处理、放射性污染职业监测</w:t>
            </w:r>
            <w:r>
              <w:rPr>
                <w:spacing w:val="1"/>
              </w:rPr>
              <w:t>或环境监测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黄</w:t>
            </w:r>
          </w:p>
        </w:tc>
        <w:tc>
          <w:tcPr>
            <w:tcW w:w="94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36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6"/>
                <w:sz w:val="20"/>
                <w:szCs w:val="20"/>
              </w:rPr>
              <w:t>40</w:t>
            </w:r>
          </w:p>
        </w:tc>
        <w:tc>
          <w:tcPr>
            <w:tcW w:w="2834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26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12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110900005a</w:t>
            </w:r>
          </w:p>
        </w:tc>
        <w:tc>
          <w:tcPr>
            <w:tcW w:w="1438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5" w:lineRule="auto"/>
              <w:ind w:left="415"/>
            </w:pPr>
            <w:r>
              <w:rPr>
                <w:spacing w:val="2"/>
              </w:rPr>
              <w:t>新生儿</w:t>
            </w:r>
          </w:p>
          <w:p>
            <w:pPr>
              <w:pStyle w:val="6"/>
              <w:spacing w:line="190" w:lineRule="auto"/>
              <w:ind w:left="410"/>
            </w:pPr>
            <w:r>
              <w:rPr>
                <w:spacing w:val="4"/>
              </w:rPr>
              <w:t>床位费</w:t>
            </w:r>
          </w:p>
        </w:tc>
        <w:tc>
          <w:tcPr>
            <w:tcW w:w="6280" w:type="dxa"/>
            <w:tcBorders>
              <w:bottom w:val="single" w:color="000000" w:sz="6" w:space="0"/>
            </w:tcBorders>
            <w:vAlign w:val="top"/>
          </w:tcPr>
          <w:p>
            <w:pPr>
              <w:pStyle w:val="6"/>
              <w:spacing w:before="164" w:line="192" w:lineRule="auto"/>
              <w:ind w:left="111" w:right="100" w:firstLine="420"/>
            </w:pPr>
            <w:r>
              <w:rPr>
                <w:spacing w:val="6"/>
              </w:rPr>
              <w:t>指新生儿或母婴同室新生儿的床位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黄  有配奶间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,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洗浴间及相应</w:t>
            </w:r>
            <w:r>
              <w:t xml:space="preserve"> </w:t>
            </w:r>
            <w:r>
              <w:rPr>
                <w:spacing w:val="-9"/>
              </w:rPr>
              <w:t>设施</w:t>
            </w:r>
            <w:r>
              <w:rPr>
                <w:spacing w:val="-30"/>
              </w:rPr>
              <w:t xml:space="preserve"> </w:t>
            </w:r>
            <w:r>
              <w:rPr>
                <w:spacing w:val="-9"/>
              </w:rPr>
              <w:t>黄  含医用垃圾、污水处理</w:t>
            </w:r>
            <w:r>
              <w:rPr>
                <w:spacing w:val="-32"/>
              </w:rPr>
              <w:t xml:space="preserve"> </w:t>
            </w:r>
            <w:r>
              <w:rPr>
                <w:spacing w:val="-9"/>
              </w:rPr>
              <w:t>黄</w:t>
            </w:r>
          </w:p>
        </w:tc>
        <w:tc>
          <w:tcPr>
            <w:tcW w:w="942" w:type="dxa"/>
            <w:tcBorders>
              <w:bottom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8" w:line="200" w:lineRule="auto"/>
              <w:ind w:left="38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6"/>
                <w:sz w:val="20"/>
                <w:szCs w:val="20"/>
              </w:rPr>
              <w:t>12</w:t>
            </w:r>
          </w:p>
        </w:tc>
        <w:tc>
          <w:tcPr>
            <w:tcW w:w="283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13748" w:h="9179"/>
          <w:pgMar w:top="188" w:right="185" w:bottom="198" w:left="304" w:header="0" w:footer="0" w:gutter="0"/>
          <w:cols w:space="720" w:num="1"/>
        </w:sectPr>
      </w:pPr>
    </w:p>
    <w:tbl>
      <w:tblPr>
        <w:tblStyle w:val="5"/>
        <w:tblW w:w="12758" w:type="dxa"/>
        <w:tblInd w:w="4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438"/>
        <w:gridCol w:w="6280"/>
        <w:gridCol w:w="942"/>
        <w:gridCol w:w="28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6"/>
              <w:spacing w:before="130" w:line="189" w:lineRule="auto"/>
              <w:ind w:left="216"/>
            </w:pPr>
            <w:r>
              <mc:AlternateContent>
                <mc:Choice Requires="wps">
                  <w:drawing>
                    <wp:anchor distT="0" distB="0" distL="0" distR="0" simplePos="0" relativeHeight="251662336" behindDoc="0" locked="0" layoutInCell="0" allowOverlap="1">
                      <wp:simplePos x="0" y="0"/>
                      <wp:positionH relativeFrom="page">
                        <wp:posOffset>-66675</wp:posOffset>
                      </wp:positionH>
                      <wp:positionV relativeFrom="page">
                        <wp:posOffset>369570</wp:posOffset>
                      </wp:positionV>
                      <wp:extent cx="644525" cy="220980"/>
                      <wp:effectExtent l="0" t="0" r="0" b="0"/>
                      <wp:wrapNone/>
                      <wp:docPr id="8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-67189" y="370104"/>
                                <a:ext cx="644525" cy="220979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before="76" w:line="194" w:lineRule="auto"/>
                                    <w:ind w:left="20"/>
                                    <w:rPr>
                                      <w:rFonts w:ascii="Arial" w:hAnsi="Arial" w:eastAsia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pacing w:val="32"/>
                                      <w:sz w:val="27"/>
                                      <w:szCs w:val="27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4"/>
                                      <w:sz w:val="27"/>
                                      <w:szCs w:val="2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32"/>
                                      <w:sz w:val="6"/>
                                      <w:szCs w:val="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1"/>
                                      <w:sz w:val="6"/>
                                      <w:szCs w:val="6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32"/>
                                      <w:sz w:val="27"/>
                                      <w:szCs w:val="27"/>
                                    </w:rPr>
                                    <w:t>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8" o:spid="_x0000_s1026" o:spt="202" type="#_x0000_t202" style="position:absolute;left:0pt;margin-left:-5.25pt;margin-top:29.1pt;height:17.4pt;width:50.75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gummNUAAAAIAQAADwAAAAAAAAABACAAAAAiAAAAZHJzL2Rvd25yZXYueG1sUEsB&#10;AhQAFAAAAAgAh07iQM2QmxwxAgAAaAQAAA4AAAAAAAAAAQAgAAAAJAEAAGRycy9lMm9Eb2MueG1s&#10;UEsFBgAAAAAGAAYAWQEAAMcFAAAAAA==&#10;">
                      <v:fill on="f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76" w:line="194" w:lineRule="auto"/>
                              <w:ind w:left="20"/>
                              <w:rPr>
                                <w:rFonts w:ascii="Arial" w:hAnsi="Arial" w:eastAsia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32"/>
                                <w:sz w:val="27"/>
                                <w:szCs w:val="27"/>
                              </w:rPr>
                              <w:t>—</w:t>
                            </w:r>
                            <w:r>
                              <w:rPr>
                                <w:rFonts w:ascii="Arial" w:hAnsi="Arial" w:eastAsia="Arial" w:cs="Arial"/>
                                <w:spacing w:val="4"/>
                                <w:sz w:val="27"/>
                                <w:szCs w:val="27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eastAsia="Arial" w:cs="Arial"/>
                                <w:spacing w:val="32"/>
                                <w:sz w:val="6"/>
                                <w:szCs w:val="6"/>
                              </w:rPr>
                              <w:t>8</w:t>
                            </w:r>
                            <w:r>
                              <w:rPr>
                                <w:rFonts w:ascii="Arial" w:hAnsi="Arial" w:eastAsia="Arial" w:cs="Arial"/>
                                <w:spacing w:val="1"/>
                                <w:sz w:val="6"/>
                                <w:szCs w:val="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eastAsia="Arial" w:cs="Arial"/>
                                <w:spacing w:val="32"/>
                                <w:sz w:val="27"/>
                                <w:szCs w:val="27"/>
                              </w:rPr>
                              <w:t>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5"/>
              </w:rPr>
              <w:t>项目编码</w:t>
            </w:r>
          </w:p>
        </w:tc>
        <w:tc>
          <w:tcPr>
            <w:tcW w:w="1438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0" w:line="189" w:lineRule="auto"/>
              <w:ind w:left="306"/>
            </w:pPr>
            <w:r>
              <w:rPr>
                <w:spacing w:val="5"/>
              </w:rPr>
              <w:t>项目名称</w:t>
            </w:r>
          </w:p>
        </w:tc>
        <w:tc>
          <w:tcPr>
            <w:tcW w:w="6280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0" w:line="189" w:lineRule="auto"/>
              <w:ind w:left="2103"/>
            </w:pPr>
            <w:r>
              <w:rPr>
                <w:spacing w:val="-12"/>
              </w:rPr>
              <w:t>项         目</w:t>
            </w:r>
            <w:r>
              <w:rPr>
                <w:spacing w:val="8"/>
              </w:rPr>
              <w:t xml:space="preserve">       </w:t>
            </w:r>
            <w:r>
              <w:rPr>
                <w:spacing w:val="-12"/>
              </w:rPr>
              <w:t>内</w:t>
            </w:r>
            <w:r>
              <w:rPr>
                <w:spacing w:val="4"/>
              </w:rPr>
              <w:t xml:space="preserve">       </w:t>
            </w:r>
            <w:r>
              <w:rPr>
                <w:spacing w:val="-12"/>
              </w:rPr>
              <w:t>涵</w:t>
            </w:r>
          </w:p>
        </w:tc>
        <w:tc>
          <w:tcPr>
            <w:tcW w:w="942" w:type="dxa"/>
            <w:tcBorders>
              <w:top w:val="single" w:color="000000" w:sz="6" w:space="0"/>
            </w:tcBorders>
            <w:vAlign w:val="top"/>
          </w:tcPr>
          <w:p>
            <w:pPr>
              <w:pStyle w:val="6"/>
              <w:spacing w:before="130" w:line="190" w:lineRule="auto"/>
              <w:ind w:left="172"/>
            </w:pPr>
            <w:r>
              <w:rPr>
                <w:spacing w:val="4"/>
              </w:rPr>
              <w:t>基准价</w:t>
            </w:r>
          </w:p>
        </w:tc>
        <w:tc>
          <w:tcPr>
            <w:tcW w:w="2834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30" w:line="190" w:lineRule="auto"/>
              <w:ind w:left="1014"/>
            </w:pPr>
            <w:r>
              <w:rPr>
                <w:spacing w:val="4"/>
              </w:rPr>
              <w:t>计价说明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264" w:type="dxa"/>
            <w:tcBorders>
              <w:left w:val="single" w:color="000000" w:sz="6" w:space="0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1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0"/>
                <w:sz w:val="20"/>
                <w:szCs w:val="20"/>
              </w:rPr>
              <w:t>110900005b</w:t>
            </w:r>
          </w:p>
        </w:tc>
        <w:tc>
          <w:tcPr>
            <w:tcW w:w="143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3" w:lineRule="auto"/>
              <w:ind w:left="410" w:right="199" w:hanging="204"/>
            </w:pPr>
            <w:r>
              <w:rPr>
                <w:spacing w:val="5"/>
              </w:rPr>
              <w:t>新生儿病房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床位费</w:t>
            </w:r>
          </w:p>
        </w:tc>
        <w:tc>
          <w:tcPr>
            <w:tcW w:w="6280" w:type="dxa"/>
            <w:vAlign w:val="top"/>
          </w:tcPr>
          <w:p>
            <w:pPr>
              <w:pStyle w:val="6"/>
              <w:spacing w:before="94" w:line="182" w:lineRule="auto"/>
              <w:ind w:left="114" w:right="100" w:firstLine="418"/>
              <w:jc w:val="both"/>
            </w:pPr>
            <w:r>
              <w:rPr>
                <w:spacing w:val="6"/>
              </w:rPr>
              <w:t>病区消毒隔离系统、全封闭管理、新生儿</w:t>
            </w:r>
            <w:r>
              <w:rPr>
                <w:rFonts w:ascii="Arial" w:hAnsi="Arial" w:eastAsia="Arial" w:cs="Arial"/>
                <w:spacing w:val="6"/>
              </w:rPr>
              <w:t>/</w:t>
            </w:r>
            <w:r>
              <w:rPr>
                <w:spacing w:val="6"/>
              </w:rPr>
              <w:t>早产儿病床、中心吸</w:t>
            </w:r>
            <w:r>
              <w:rPr>
                <w:spacing w:val="16"/>
              </w:rPr>
              <w:t xml:space="preserve"> </w:t>
            </w:r>
            <w:r>
              <w:rPr>
                <w:spacing w:val="-6"/>
              </w:rPr>
              <w:t>氧、中心负压、冷暖空调、兰光箱、恒温箱、</w:t>
            </w:r>
            <w:r>
              <w:rPr>
                <w:rFonts w:ascii="Arial" w:hAnsi="Arial" w:eastAsia="Arial" w:cs="Arial"/>
                <w:spacing w:val="-6"/>
              </w:rPr>
              <w:t>TE</w:t>
            </w:r>
            <w:r>
              <w:rPr>
                <w:spacing w:val="-6"/>
              </w:rPr>
              <w:t>组合器、呼</w:t>
            </w:r>
            <w:r>
              <w:rPr>
                <w:spacing w:val="-7"/>
              </w:rPr>
              <w:t>吸机、复苏</w:t>
            </w:r>
            <w:r>
              <w:t xml:space="preserve"> </w:t>
            </w:r>
            <w:r>
              <w:rPr>
                <w:spacing w:val="-2"/>
              </w:rPr>
              <w:t>台、各种监护仪器、紫外线消毒灯、有配奶间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,洗浴间及相应设施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。含</w:t>
            </w:r>
            <w:r>
              <w:t xml:space="preserve"> </w:t>
            </w:r>
            <w:r>
              <w:rPr>
                <w:spacing w:val="-4"/>
              </w:rPr>
              <w:t>医用垃圾、污水处理。</w:t>
            </w:r>
          </w:p>
        </w:tc>
        <w:tc>
          <w:tcPr>
            <w:tcW w:w="94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3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8"/>
                <w:sz w:val="20"/>
                <w:szCs w:val="20"/>
              </w:rPr>
              <w:t>20</w:t>
            </w:r>
          </w:p>
        </w:tc>
        <w:tc>
          <w:tcPr>
            <w:tcW w:w="2834" w:type="dxa"/>
            <w:tcBorders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87" w:lineRule="auto"/>
              <w:ind w:left="119" w:right="98" w:firstLine="7"/>
            </w:pPr>
            <w:r>
              <w:rPr>
                <w:spacing w:val="-1"/>
              </w:rPr>
              <w:t>不另收取房间取暖费、房间空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调费。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1264" w:type="dxa"/>
            <w:tcBorders>
              <w:lef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1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110900006</w:t>
            </w:r>
          </w:p>
        </w:tc>
        <w:tc>
          <w:tcPr>
            <w:tcW w:w="1438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87" w:lineRule="auto"/>
              <w:ind w:left="410" w:right="147" w:hanging="237"/>
            </w:pPr>
            <w:r>
              <w:rPr>
                <w:spacing w:val="9"/>
              </w:rPr>
              <w:t>门</w:t>
            </w:r>
            <w:r>
              <w:rPr>
                <w:rFonts w:ascii="Arial" w:hAnsi="Arial" w:eastAsia="Arial" w:cs="Arial"/>
                <w:spacing w:val="9"/>
              </w:rPr>
              <w:t>/</w:t>
            </w:r>
            <w:r>
              <w:rPr>
                <w:spacing w:val="9"/>
              </w:rPr>
              <w:t>急诊留观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床位费</w:t>
            </w:r>
          </w:p>
        </w:tc>
        <w:tc>
          <w:tcPr>
            <w:tcW w:w="6280" w:type="dxa"/>
            <w:vAlign w:val="top"/>
          </w:tcPr>
          <w:p>
            <w:pPr>
              <w:pStyle w:val="6"/>
              <w:spacing w:before="228" w:line="184" w:lineRule="auto"/>
              <w:ind w:left="113" w:right="100" w:firstLine="430"/>
              <w:jc w:val="both"/>
            </w:pPr>
            <w:r>
              <w:rPr>
                <w:spacing w:val="12"/>
              </w:rPr>
              <w:t>办理留观手续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,建立观察病历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,</w:t>
            </w:r>
            <w:r>
              <w:rPr>
                <w:spacing w:val="-22"/>
              </w:rPr>
              <w:t xml:space="preserve"> </w:t>
            </w:r>
            <w:r>
              <w:rPr>
                <w:spacing w:val="12"/>
              </w:rPr>
              <w:t>密切观察病情变化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,按时准确完</w:t>
            </w:r>
            <w:r>
              <w:t xml:space="preserve"> </w:t>
            </w:r>
            <w:r>
              <w:rPr>
                <w:spacing w:val="14"/>
              </w:rPr>
              <w:t>成治疗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,协助患者做好基础护理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。</w:t>
            </w:r>
            <w:r>
              <w:rPr>
                <w:spacing w:val="-36"/>
              </w:rPr>
              <w:t xml:space="preserve"> </w:t>
            </w:r>
            <w:r>
              <w:rPr>
                <w:spacing w:val="14"/>
              </w:rPr>
              <w:t>配备病床、床头柜、座椅</w:t>
            </w:r>
            <w:r>
              <w:rPr>
                <w:spacing w:val="-7"/>
              </w:rPr>
              <w:t xml:space="preserve"> </w:t>
            </w:r>
            <w:r>
              <w:rPr>
                <w:spacing w:val="13"/>
              </w:rPr>
              <w:t>(或木</w:t>
            </w:r>
            <w:r>
              <w:t xml:space="preserve"> </w:t>
            </w:r>
            <w:r>
              <w:rPr>
                <w:spacing w:val="1"/>
              </w:rPr>
              <w:t>凳)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、床垫、棉褥、棉被(或毯)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、枕头、床单、热水瓶(或器)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、废</w:t>
            </w:r>
            <w:r>
              <w:t xml:space="preserve">品袋 </w:t>
            </w:r>
            <w:r>
              <w:rPr>
                <w:spacing w:val="5"/>
              </w:rPr>
              <w:t>(或篓)等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。含医用垃圾、污水处理。</w:t>
            </w:r>
          </w:p>
        </w:tc>
        <w:tc>
          <w:tcPr>
            <w:tcW w:w="9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94" w:line="182" w:lineRule="auto"/>
              <w:ind w:left="120" w:right="98" w:firstLine="3"/>
              <w:jc w:val="both"/>
            </w:pPr>
            <w:r>
              <w:rPr>
                <w:spacing w:val="16"/>
              </w:rPr>
              <w:t>符合病房条件和管理标准的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急诊观察床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,按同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一层次普通</w:t>
            </w:r>
            <w:r>
              <w:t xml:space="preserve"> </w:t>
            </w:r>
            <w:r>
              <w:rPr>
                <w:spacing w:val="17"/>
              </w:rPr>
              <w:t>床位四人及四人以上间标准</w:t>
            </w:r>
            <w:r>
              <w:t xml:space="preserve"> </w:t>
            </w:r>
            <w:r>
              <w:rPr>
                <w:spacing w:val="8"/>
              </w:rPr>
              <w:t>计价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,不符合该标准的减半收</w:t>
            </w:r>
            <w:r>
              <w:t xml:space="preserve"> </w:t>
            </w:r>
            <w:r>
              <w:rPr>
                <w:spacing w:val="-8"/>
              </w:rPr>
              <w:t>费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 xml:space="preserve">,不足 </w:t>
            </w:r>
            <w:r>
              <w:rPr>
                <w:rFonts w:ascii="Arial" w:hAnsi="Arial" w:eastAsia="Arial" w:cs="Arial"/>
                <w:spacing w:val="-8"/>
              </w:rPr>
              <w:t>1</w:t>
            </w:r>
            <w:r>
              <w:rPr>
                <w:rFonts w:ascii="Arial" w:hAnsi="Arial" w:eastAsia="Arial" w:cs="Arial"/>
                <w:spacing w:val="6"/>
              </w:rPr>
              <w:t xml:space="preserve">  </w:t>
            </w:r>
            <w:r>
              <w:rPr>
                <w:spacing w:val="-8"/>
              </w:rPr>
              <w:t>日按</w:t>
            </w:r>
            <w:r>
              <w:rPr>
                <w:spacing w:val="8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</w:rPr>
              <w:t>1</w:t>
            </w:r>
            <w:r>
              <w:rPr>
                <w:rFonts w:ascii="Arial" w:hAnsi="Arial" w:eastAsia="Arial" w:cs="Arial"/>
                <w:spacing w:val="6"/>
              </w:rPr>
              <w:t xml:space="preserve">  </w:t>
            </w:r>
            <w:r>
              <w:rPr>
                <w:spacing w:val="-8"/>
              </w:rPr>
              <w:t>日计价。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1264" w:type="dxa"/>
            <w:tcBorders>
              <w:left w:val="single" w:color="000000" w:sz="6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1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110700001</w:t>
            </w:r>
          </w:p>
        </w:tc>
        <w:tc>
          <w:tcPr>
            <w:tcW w:w="143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0" w:lineRule="auto"/>
              <w:ind w:left="203"/>
            </w:pPr>
            <w:r>
              <w:rPr>
                <w:spacing w:val="5"/>
              </w:rPr>
              <w:t>病房取暖费</w:t>
            </w:r>
          </w:p>
        </w:tc>
        <w:tc>
          <w:tcPr>
            <w:tcW w:w="628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86" w:lineRule="auto"/>
              <w:ind w:left="127" w:right="100" w:firstLine="404"/>
            </w:pPr>
            <w:r>
              <w:rPr>
                <w:spacing w:val="11"/>
              </w:rPr>
              <w:t>指病房室内具有取暖设施</w:t>
            </w:r>
            <w:r>
              <w:rPr>
                <w:spacing w:val="-15"/>
              </w:rPr>
              <w:t xml:space="preserve"> </w:t>
            </w:r>
            <w:r>
              <w:rPr>
                <w:spacing w:val="11"/>
              </w:rPr>
              <w:t>,</w:t>
            </w:r>
            <w:r>
              <w:rPr>
                <w:spacing w:val="-35"/>
              </w:rPr>
              <w:t xml:space="preserve"> </w:t>
            </w:r>
            <w:r>
              <w:rPr>
                <w:spacing w:val="11"/>
              </w:rPr>
              <w:t>并提供取暖服务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。含供暖设施及取</w:t>
            </w:r>
            <w:r>
              <w:t xml:space="preserve"> 暖运转消耗、维修及管理人员劳务。</w:t>
            </w:r>
          </w:p>
        </w:tc>
        <w:tc>
          <w:tcPr>
            <w:tcW w:w="94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58" w:line="197" w:lineRule="auto"/>
              <w:ind w:left="41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04" w:line="181" w:lineRule="auto"/>
              <w:ind w:left="119" w:right="18"/>
              <w:jc w:val="both"/>
            </w:pPr>
            <w:r>
              <w:rPr>
                <w:spacing w:val="13"/>
              </w:rPr>
              <w:t>按实际使用床日计算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,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候诊、</w:t>
            </w:r>
            <w:r>
              <w:t xml:space="preserve"> </w:t>
            </w:r>
            <w:r>
              <w:rPr>
                <w:spacing w:val="-1"/>
              </w:rPr>
              <w:t xml:space="preserve">手术、检查治疗不另收取病房  </w:t>
            </w:r>
            <w:r>
              <w:rPr>
                <w:spacing w:val="14"/>
              </w:rPr>
              <w:t>取暖费</w:t>
            </w:r>
            <w:r>
              <w:rPr>
                <w:spacing w:val="-23"/>
              </w:rPr>
              <w:t xml:space="preserve"> </w:t>
            </w:r>
            <w:r>
              <w:rPr>
                <w:spacing w:val="14"/>
              </w:rPr>
              <w:t>。使用中央空调设施</w:t>
            </w:r>
            <w:r>
              <w:t xml:space="preserve">  </w:t>
            </w:r>
            <w:r>
              <w:rPr>
                <w:spacing w:val="11"/>
              </w:rPr>
              <w:t xml:space="preserve">的可在此基础上加收 </w:t>
            </w:r>
            <w:r>
              <w:rPr>
                <w:rFonts w:ascii="Arial" w:hAnsi="Arial" w:eastAsia="Arial" w:cs="Arial"/>
                <w:spacing w:val="11"/>
              </w:rPr>
              <w:t xml:space="preserve">30% </w:t>
            </w:r>
            <w:r>
              <w:rPr>
                <w:spacing w:val="11"/>
              </w:rPr>
              <w:t>。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采用空调之外的其他取暖设</w:t>
            </w:r>
            <w:r>
              <w:t xml:space="preserve">  </w:t>
            </w:r>
            <w:r>
              <w:rPr>
                <w:spacing w:val="1"/>
              </w:rPr>
              <w:t xml:space="preserve">施按 </w:t>
            </w:r>
            <w:r>
              <w:rPr>
                <w:rFonts w:ascii="Arial" w:hAnsi="Arial" w:eastAsia="Arial" w:cs="Arial"/>
                <w:spacing w:val="1"/>
              </w:rPr>
              <w:t>3</w:t>
            </w:r>
            <w:r>
              <w:rPr>
                <w:rFonts w:ascii="Arial" w:hAnsi="Arial" w:eastAsia="Arial" w:cs="Arial"/>
                <w:spacing w:val="31"/>
                <w:w w:val="101"/>
              </w:rPr>
              <w:t xml:space="preserve"> </w:t>
            </w:r>
            <w:r>
              <w:rPr>
                <w:spacing w:val="1"/>
              </w:rPr>
              <w:t>元每床日收费。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264" w:type="dxa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17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1"/>
                <w:sz w:val="20"/>
                <w:szCs w:val="20"/>
              </w:rPr>
              <w:t>110800001</w:t>
            </w:r>
          </w:p>
        </w:tc>
        <w:tc>
          <w:tcPr>
            <w:tcW w:w="1438" w:type="dxa"/>
            <w:tcBorders>
              <w:bottom w:val="single" w:color="000000" w:sz="6" w:space="0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5" w:line="190" w:lineRule="auto"/>
              <w:ind w:left="203"/>
            </w:pPr>
            <w:r>
              <w:rPr>
                <w:spacing w:val="5"/>
              </w:rPr>
              <w:t>病房空调费</w:t>
            </w:r>
          </w:p>
        </w:tc>
        <w:tc>
          <w:tcPr>
            <w:tcW w:w="6280" w:type="dxa"/>
            <w:tcBorders>
              <w:bottom w:val="single" w:color="000000" w:sz="6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86" w:lineRule="auto"/>
              <w:ind w:left="111" w:right="100" w:firstLine="420"/>
            </w:pPr>
            <w:r>
              <w:rPr>
                <w:spacing w:val="11"/>
              </w:rPr>
              <w:t>指病房室内空调设施</w:t>
            </w:r>
            <w:r>
              <w:rPr>
                <w:spacing w:val="-15"/>
              </w:rPr>
              <w:t xml:space="preserve"> </w:t>
            </w:r>
            <w:r>
              <w:rPr>
                <w:spacing w:val="11"/>
              </w:rPr>
              <w:t>,</w:t>
            </w:r>
            <w:r>
              <w:rPr>
                <w:spacing w:val="-35"/>
              </w:rPr>
              <w:t xml:space="preserve"> </w:t>
            </w:r>
            <w:r>
              <w:rPr>
                <w:spacing w:val="11"/>
              </w:rPr>
              <w:t>并提供相应服务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。含空调设施及运转消</w:t>
            </w:r>
            <w:r>
              <w:t xml:space="preserve"> </w:t>
            </w:r>
            <w:r>
              <w:rPr>
                <w:spacing w:val="-2"/>
              </w:rPr>
              <w:t>耗、维修及管理人员劳务。</w:t>
            </w:r>
          </w:p>
        </w:tc>
        <w:tc>
          <w:tcPr>
            <w:tcW w:w="942" w:type="dxa"/>
            <w:tcBorders>
              <w:bottom w:val="single" w:color="000000" w:sz="6" w:space="0"/>
            </w:tcBorders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7" w:line="197" w:lineRule="auto"/>
              <w:ind w:left="41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283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06" w:line="181" w:lineRule="auto"/>
              <w:ind w:left="124" w:right="18" w:hanging="4"/>
              <w:jc w:val="both"/>
            </w:pPr>
            <w:r>
              <w:rPr>
                <w:spacing w:val="13"/>
              </w:rPr>
              <w:t>按实际使用床日计算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,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候诊、</w:t>
            </w:r>
            <w:r>
              <w:t xml:space="preserve"> </w:t>
            </w:r>
            <w:r>
              <w:rPr>
                <w:spacing w:val="-2"/>
              </w:rPr>
              <w:t xml:space="preserve">手术、检查治疗不另收取病房  </w:t>
            </w:r>
            <w:r>
              <w:rPr>
                <w:spacing w:val="14"/>
              </w:rPr>
              <w:t>空调费</w:t>
            </w:r>
            <w:r>
              <w:rPr>
                <w:spacing w:val="-28"/>
              </w:rPr>
              <w:t xml:space="preserve"> </w:t>
            </w:r>
            <w:r>
              <w:rPr>
                <w:spacing w:val="14"/>
              </w:rPr>
              <w:t>。使用中央空调设施</w:t>
            </w:r>
            <w:r>
              <w:t xml:space="preserve">  </w:t>
            </w:r>
            <w:r>
              <w:rPr>
                <w:spacing w:val="2"/>
              </w:rPr>
              <w:t xml:space="preserve">的可在此基础上加收 </w:t>
            </w:r>
            <w:r>
              <w:rPr>
                <w:rFonts w:ascii="Arial" w:hAnsi="Arial" w:eastAsia="Arial" w:cs="Arial"/>
                <w:spacing w:val="2"/>
              </w:rPr>
              <w:t xml:space="preserve">30% </w:t>
            </w:r>
            <w:r>
              <w:rPr>
                <w:spacing w:val="2"/>
              </w:rPr>
              <w:t>。</w:t>
            </w:r>
          </w:p>
        </w:tc>
      </w:tr>
    </w:tbl>
    <w:p>
      <w:pPr>
        <w:pStyle w:val="2"/>
        <w:spacing w:before="118" w:line="183" w:lineRule="auto"/>
        <w:ind w:left="505"/>
        <w:rPr>
          <w:sz w:val="20"/>
          <w:szCs w:val="20"/>
        </w:rPr>
      </w:pPr>
      <w:r>
        <w:rPr>
          <w:spacing w:val="1"/>
          <w:sz w:val="20"/>
          <w:szCs w:val="20"/>
        </w:rPr>
        <w:t>说明：</w:t>
      </w:r>
    </w:p>
    <w:p>
      <w:pPr>
        <w:pStyle w:val="2"/>
        <w:spacing w:before="1" w:line="183" w:lineRule="auto"/>
        <w:ind w:left="503" w:right="13" w:firstLine="420"/>
        <w:rPr>
          <w:sz w:val="20"/>
          <w:szCs w:val="20"/>
        </w:rPr>
      </w:pPr>
      <w:r>
        <w:rPr>
          <w:rFonts w:ascii="Arial" w:hAnsi="Arial" w:eastAsia="Arial" w:cs="Arial"/>
          <w:spacing w:val="9"/>
          <w:sz w:val="20"/>
          <w:szCs w:val="20"/>
        </w:rPr>
        <w:t xml:space="preserve">1.  </w:t>
      </w:r>
      <w:r>
        <w:rPr>
          <w:spacing w:val="9"/>
          <w:sz w:val="20"/>
          <w:szCs w:val="20"/>
        </w:rPr>
        <w:t>本表中所列床位基准价为三级医疗机构</w:t>
      </w:r>
      <w:r>
        <w:rPr>
          <w:spacing w:val="8"/>
          <w:sz w:val="20"/>
          <w:szCs w:val="20"/>
        </w:rPr>
        <w:t>病房床位基准价</w:t>
      </w:r>
      <w:r>
        <w:rPr>
          <w:spacing w:val="-20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 xml:space="preserve">,二级医疗机构病房床位基准价为三级医疗机构病房床位基准价的 </w:t>
      </w:r>
      <w:r>
        <w:rPr>
          <w:rFonts w:ascii="Arial" w:hAnsi="Arial" w:eastAsia="Arial" w:cs="Arial"/>
          <w:spacing w:val="8"/>
          <w:sz w:val="20"/>
          <w:szCs w:val="20"/>
        </w:rPr>
        <w:t>90%</w:t>
      </w:r>
      <w:r>
        <w:rPr>
          <w:rFonts w:ascii="Arial" w:hAnsi="Arial" w:eastAsia="Arial" w:cs="Arial"/>
          <w:spacing w:val="27"/>
          <w:w w:val="101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,</w:t>
      </w:r>
      <w:r>
        <w:rPr>
          <w:spacing w:val="-30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一级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及以下医疗机构病房床位基准价为为三级医疗机构病房床</w:t>
      </w:r>
      <w:r>
        <w:rPr>
          <w:spacing w:val="8"/>
          <w:sz w:val="20"/>
          <w:szCs w:val="20"/>
        </w:rPr>
        <w:t xml:space="preserve">位基准价的 </w:t>
      </w:r>
      <w:r>
        <w:rPr>
          <w:rFonts w:ascii="Arial" w:hAnsi="Arial" w:eastAsia="Arial" w:cs="Arial"/>
          <w:spacing w:val="8"/>
          <w:sz w:val="20"/>
          <w:szCs w:val="20"/>
        </w:rPr>
        <w:t xml:space="preserve">80% </w:t>
      </w:r>
      <w:r>
        <w:rPr>
          <w:spacing w:val="8"/>
          <w:sz w:val="20"/>
          <w:szCs w:val="20"/>
        </w:rPr>
        <w:t>。具体核定各级医疗机构实际执行的价格时</w:t>
      </w:r>
      <w:r>
        <w:rPr>
          <w:spacing w:val="-20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,可根据病房床位及其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设施的新旧程度在基准价基础上上调或下浮不</w:t>
      </w:r>
      <w:r>
        <w:rPr>
          <w:spacing w:val="6"/>
          <w:sz w:val="20"/>
          <w:szCs w:val="20"/>
        </w:rPr>
        <w:t xml:space="preserve">超过 </w:t>
      </w:r>
      <w:r>
        <w:rPr>
          <w:rFonts w:ascii="Arial" w:hAnsi="Arial" w:eastAsia="Arial" w:cs="Arial"/>
          <w:spacing w:val="6"/>
          <w:sz w:val="20"/>
          <w:szCs w:val="20"/>
        </w:rPr>
        <w:t>30%</w:t>
      </w:r>
      <w:r>
        <w:rPr>
          <w:rFonts w:ascii="Arial" w:hAnsi="Arial" w:eastAsia="Arial" w:cs="Arial"/>
          <w:spacing w:val="28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,但病房取暖费、病房空调费项目按规定的基准价执行</w:t>
      </w:r>
      <w:r>
        <w:rPr>
          <w:spacing w:val="-20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,不得上浮</w:t>
      </w:r>
      <w:r>
        <w:rPr>
          <w:spacing w:val="-32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。</w:t>
      </w:r>
      <w:r>
        <w:rPr>
          <w:spacing w:val="-29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因推进医疗服务价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格改革试点</w:t>
      </w:r>
      <w:r>
        <w:rPr>
          <w:spacing w:val="-16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,</w:t>
      </w:r>
      <w:r>
        <w:rPr>
          <w:spacing w:val="-34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需要超出规定幅度的</w:t>
      </w:r>
      <w:r>
        <w:rPr>
          <w:spacing w:val="-20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,应按程序报自治区价格主管部门、卫生计生行政部门和人力资源社会保障行政部门核定。</w:t>
      </w:r>
    </w:p>
    <w:p>
      <w:pPr>
        <w:pStyle w:val="2"/>
        <w:spacing w:line="183" w:lineRule="auto"/>
        <w:ind w:left="907"/>
        <w:rPr>
          <w:sz w:val="20"/>
          <w:szCs w:val="20"/>
        </w:rPr>
      </w:pPr>
      <w:r>
        <w:rPr>
          <w:rFonts w:ascii="Arial" w:hAnsi="Arial" w:eastAsia="Arial" w:cs="Arial"/>
          <w:spacing w:val="7"/>
          <w:sz w:val="20"/>
          <w:szCs w:val="20"/>
        </w:rPr>
        <w:t xml:space="preserve">2.  </w:t>
      </w:r>
      <w:r>
        <w:rPr>
          <w:spacing w:val="7"/>
          <w:sz w:val="20"/>
          <w:szCs w:val="20"/>
        </w:rPr>
        <w:t>设区市内的三级、二级医疗机构</w:t>
      </w:r>
      <w:r>
        <w:rPr>
          <w:spacing w:val="-16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,病房床位及其设施设备条件相当的</w:t>
      </w:r>
      <w:r>
        <w:rPr>
          <w:spacing w:val="-20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,二级医疗机构可按三级医疗机构的基准价核定具体床位价格。</w:t>
      </w:r>
    </w:p>
    <w:p>
      <w:pPr>
        <w:pStyle w:val="2"/>
        <w:spacing w:line="183" w:lineRule="auto"/>
        <w:ind w:left="507" w:right="13" w:firstLine="403"/>
        <w:rPr>
          <w:sz w:val="20"/>
          <w:szCs w:val="20"/>
        </w:rPr>
      </w:pPr>
      <w:r>
        <w:rPr>
          <w:rFonts w:ascii="Arial" w:hAnsi="Arial" w:eastAsia="Arial" w:cs="Arial"/>
          <w:spacing w:val="6"/>
          <w:sz w:val="20"/>
          <w:szCs w:val="20"/>
        </w:rPr>
        <w:t xml:space="preserve">3.  </w:t>
      </w:r>
      <w:r>
        <w:rPr>
          <w:spacing w:val="6"/>
          <w:sz w:val="20"/>
          <w:szCs w:val="20"/>
        </w:rPr>
        <w:t xml:space="preserve">感染性疾病科按同等同级病房床位价格的 </w:t>
      </w:r>
      <w:r>
        <w:rPr>
          <w:rFonts w:ascii="Arial" w:hAnsi="Arial" w:eastAsia="Arial" w:cs="Arial"/>
          <w:spacing w:val="6"/>
          <w:sz w:val="20"/>
          <w:szCs w:val="20"/>
        </w:rPr>
        <w:t>130%</w:t>
      </w:r>
      <w:r>
        <w:rPr>
          <w:spacing w:val="6"/>
          <w:sz w:val="20"/>
          <w:szCs w:val="20"/>
        </w:rPr>
        <w:t>收取</w:t>
      </w:r>
      <w:r>
        <w:rPr>
          <w:spacing w:val="-20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,</w:t>
      </w:r>
      <w:r>
        <w:rPr>
          <w:spacing w:val="-33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 xml:space="preserve">负压病房按同等同级病房床位价格的 </w:t>
      </w:r>
      <w:r>
        <w:rPr>
          <w:rFonts w:ascii="Arial" w:hAnsi="Arial" w:eastAsia="Arial" w:cs="Arial"/>
          <w:spacing w:val="6"/>
          <w:sz w:val="20"/>
          <w:szCs w:val="20"/>
        </w:rPr>
        <w:t>150%</w:t>
      </w:r>
      <w:r>
        <w:rPr>
          <w:spacing w:val="6"/>
          <w:sz w:val="20"/>
          <w:szCs w:val="20"/>
        </w:rPr>
        <w:t>收取；精神科、烧伤科及按医嘱</w:t>
      </w:r>
      <w:r>
        <w:rPr>
          <w:spacing w:val="5"/>
          <w:sz w:val="20"/>
          <w:szCs w:val="20"/>
        </w:rPr>
        <w:t>需使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 xml:space="preserve">用骨科牵引病床的按同等同级病房床位价格的 </w:t>
      </w:r>
      <w:r>
        <w:rPr>
          <w:rFonts w:ascii="Arial" w:hAnsi="Arial" w:eastAsia="Arial" w:cs="Arial"/>
          <w:spacing w:val="7"/>
          <w:sz w:val="20"/>
          <w:szCs w:val="20"/>
        </w:rPr>
        <w:t>120</w:t>
      </w:r>
      <w:r>
        <w:rPr>
          <w:rFonts w:ascii="Arial" w:hAnsi="Arial" w:eastAsia="Arial" w:cs="Arial"/>
          <w:spacing w:val="6"/>
          <w:sz w:val="20"/>
          <w:szCs w:val="20"/>
        </w:rPr>
        <w:t>%</w:t>
      </w:r>
      <w:r>
        <w:rPr>
          <w:spacing w:val="6"/>
          <w:sz w:val="20"/>
          <w:szCs w:val="20"/>
        </w:rPr>
        <w:t>收取。</w:t>
      </w:r>
    </w:p>
    <w:p>
      <w:pPr>
        <w:pStyle w:val="2"/>
        <w:spacing w:line="183" w:lineRule="auto"/>
        <w:ind w:left="904"/>
        <w:rPr>
          <w:sz w:val="20"/>
          <w:szCs w:val="20"/>
        </w:rPr>
      </w:pPr>
      <w:r>
        <w:rPr>
          <w:rFonts w:ascii="Arial" w:hAnsi="Arial" w:eastAsia="Arial" w:cs="Arial"/>
          <w:spacing w:val="7"/>
          <w:sz w:val="20"/>
          <w:szCs w:val="20"/>
        </w:rPr>
        <w:t xml:space="preserve">4.  </w:t>
      </w:r>
      <w:r>
        <w:rPr>
          <w:spacing w:val="7"/>
          <w:sz w:val="20"/>
          <w:szCs w:val="20"/>
        </w:rPr>
        <w:t>血液科百级层流洁净病房床位价格</w:t>
      </w:r>
      <w:r>
        <w:rPr>
          <w:spacing w:val="-20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,另行向自治区价格主管部门、卫生计生行政部门和人力</w:t>
      </w:r>
      <w:r>
        <w:rPr>
          <w:spacing w:val="6"/>
          <w:sz w:val="20"/>
          <w:szCs w:val="20"/>
        </w:rPr>
        <w:t>资源社会保障行政部门申报。</w:t>
      </w:r>
    </w:p>
    <w:p>
      <w:pPr>
        <w:pStyle w:val="2"/>
        <w:spacing w:before="2" w:line="160" w:lineRule="auto"/>
        <w:ind w:left="514" w:right="13" w:firstLine="393"/>
        <w:rPr>
          <w:sz w:val="20"/>
          <w:szCs w:val="20"/>
        </w:rPr>
      </w:pPr>
      <w:r>
        <w:rPr>
          <w:rFonts w:ascii="Arial" w:hAnsi="Arial" w:eastAsia="Arial" w:cs="Arial"/>
          <w:spacing w:val="9"/>
          <w:sz w:val="20"/>
          <w:szCs w:val="20"/>
        </w:rPr>
        <w:t>5.</w:t>
      </w:r>
      <w:r>
        <w:rPr>
          <w:rFonts w:ascii="Arial" w:hAnsi="Arial" w:eastAsia="Arial" w:cs="Arial"/>
          <w:spacing w:val="24"/>
          <w:w w:val="101"/>
          <w:sz w:val="20"/>
          <w:szCs w:val="20"/>
        </w:rPr>
        <w:t xml:space="preserve">  </w:t>
      </w:r>
      <w:r>
        <w:rPr>
          <w:spacing w:val="9"/>
          <w:sz w:val="20"/>
          <w:szCs w:val="20"/>
        </w:rPr>
        <w:t>医疗机构在病房内增加病床的不得收费；病房外(病房走廊</w:t>
      </w:r>
      <w:r>
        <w:rPr>
          <w:spacing w:val="8"/>
          <w:sz w:val="20"/>
          <w:szCs w:val="20"/>
        </w:rPr>
        <w:t>)临时增加的病床可以收费</w:t>
      </w:r>
      <w:r>
        <w:rPr>
          <w:spacing w:val="-20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 xml:space="preserve">,每床日最高不超过 </w:t>
      </w:r>
      <w:r>
        <w:rPr>
          <w:rFonts w:ascii="Arial" w:hAnsi="Arial" w:eastAsia="Arial" w:cs="Arial"/>
          <w:spacing w:val="8"/>
          <w:sz w:val="20"/>
          <w:szCs w:val="20"/>
        </w:rPr>
        <w:t>10</w:t>
      </w:r>
      <w:r>
        <w:rPr>
          <w:rFonts w:ascii="Arial" w:hAnsi="Arial" w:eastAsia="Arial" w:cs="Arial"/>
          <w:spacing w:val="31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元</w:t>
      </w:r>
      <w:r>
        <w:rPr>
          <w:spacing w:val="-21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,加床不得收取空调降</w:t>
      </w:r>
      <w:r>
        <w:rPr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温费和取暖费。</w:t>
      </w:r>
    </w:p>
    <w:p>
      <w:pPr>
        <w:spacing w:line="160" w:lineRule="auto"/>
        <w:rPr>
          <w:sz w:val="20"/>
          <w:szCs w:val="20"/>
        </w:rPr>
        <w:sectPr>
          <w:pgSz w:w="13748" w:h="9179"/>
          <w:pgMar w:top="188" w:right="185" w:bottom="187" w:left="304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25" w:line="193" w:lineRule="auto"/>
        <w:ind w:left="19"/>
      </w:pPr>
      <w:r>
        <w:rPr>
          <w:spacing w:val="12"/>
        </w:rPr>
        <w:t>政府信息公开选项</w:t>
      </w:r>
      <w:r>
        <w:rPr>
          <w:spacing w:val="3"/>
        </w:rPr>
        <w:t xml:space="preserve"> </w:t>
      </w:r>
      <w:r>
        <w:rPr>
          <w:spacing w:val="12"/>
          <w:sz w:val="7"/>
          <w:szCs w:val="7"/>
        </w:rPr>
        <w:t xml:space="preserve">：        </w:t>
      </w:r>
      <w:r>
        <w:rPr>
          <w:spacing w:val="12"/>
        </w:rPr>
        <w:t>主动公开</w:t>
      </w:r>
    </w:p>
    <w:p>
      <w:pPr>
        <w:spacing w:line="90" w:lineRule="exact"/>
      </w:pPr>
    </w:p>
    <w:tbl>
      <w:tblPr>
        <w:tblStyle w:val="5"/>
        <w:tblW w:w="880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880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88" w:line="227" w:lineRule="auto"/>
              <w:ind w:left="342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抄送</w:t>
            </w:r>
            <w:r>
              <w:rPr>
                <w:spacing w:val="-14"/>
                <w:sz w:val="29"/>
                <w:szCs w:val="29"/>
              </w:rPr>
              <w:t xml:space="preserve"> </w:t>
            </w:r>
            <w:r>
              <w:rPr>
                <w:spacing w:val="3"/>
                <w:sz w:val="7"/>
                <w:szCs w:val="7"/>
              </w:rPr>
              <w:t xml:space="preserve">：            </w:t>
            </w:r>
            <w:r>
              <w:rPr>
                <w:spacing w:val="3"/>
                <w:sz w:val="29"/>
                <w:szCs w:val="29"/>
              </w:rPr>
              <w:t>自治区医改办</w:t>
            </w:r>
            <w:r>
              <w:rPr>
                <w:spacing w:val="-16"/>
                <w:sz w:val="29"/>
                <w:szCs w:val="29"/>
              </w:rPr>
              <w:t xml:space="preserve"> </w:t>
            </w:r>
            <w:r>
              <w:rPr>
                <w:spacing w:val="3"/>
                <w:sz w:val="7"/>
                <w:szCs w:val="7"/>
              </w:rPr>
              <w:t xml:space="preserve">，      </w:t>
            </w:r>
            <w:r>
              <w:rPr>
                <w:spacing w:val="3"/>
                <w:sz w:val="29"/>
                <w:szCs w:val="29"/>
              </w:rPr>
              <w:t>自治区物价局正、副局长</w:t>
            </w:r>
            <w:r>
              <w:rPr>
                <w:spacing w:val="-16"/>
                <w:sz w:val="29"/>
                <w:szCs w:val="29"/>
              </w:rPr>
              <w:t xml:space="preserve"> </w:t>
            </w:r>
            <w:r>
              <w:rPr>
                <w:spacing w:val="3"/>
                <w:sz w:val="7"/>
                <w:szCs w:val="7"/>
              </w:rPr>
              <w:t>，</w:t>
            </w:r>
            <w:r>
              <w:rPr>
                <w:spacing w:val="6"/>
                <w:sz w:val="7"/>
                <w:szCs w:val="7"/>
              </w:rPr>
              <w:t xml:space="preserve">  </w:t>
            </w:r>
            <w:r>
              <w:rPr>
                <w:spacing w:val="3"/>
                <w:sz w:val="29"/>
                <w:szCs w:val="29"/>
              </w:rPr>
              <w:t>各处室</w:t>
            </w:r>
            <w:r>
              <w:rPr>
                <w:spacing w:val="-35"/>
                <w:sz w:val="29"/>
                <w:szCs w:val="29"/>
              </w:rPr>
              <w:t xml:space="preserve"> </w:t>
            </w:r>
            <w:r>
              <w:rPr>
                <w:spacing w:val="3"/>
                <w:sz w:val="7"/>
                <w:szCs w:val="7"/>
              </w:rPr>
              <w:t xml:space="preserve">、  </w:t>
            </w:r>
            <w:r>
              <w:rPr>
                <w:spacing w:val="2"/>
                <w:sz w:val="7"/>
                <w:szCs w:val="7"/>
              </w:rPr>
              <w:t xml:space="preserve"> </w:t>
            </w:r>
            <w:r>
              <w:rPr>
                <w:spacing w:val="2"/>
                <w:sz w:val="29"/>
                <w:szCs w:val="29"/>
              </w:rPr>
              <w:t>局属</w:t>
            </w:r>
          </w:p>
          <w:p>
            <w:pPr>
              <w:pStyle w:val="6"/>
              <w:spacing w:before="1" w:line="188" w:lineRule="auto"/>
              <w:ind w:left="1288"/>
              <w:rPr>
                <w:sz w:val="7"/>
                <w:szCs w:val="7"/>
              </w:rPr>
            </w:pPr>
            <w:r>
              <w:rPr>
                <w:spacing w:val="9"/>
                <w:sz w:val="29"/>
                <w:szCs w:val="29"/>
              </w:rPr>
              <w:t>单位</w:t>
            </w:r>
            <w:r>
              <w:rPr>
                <w:spacing w:val="-13"/>
                <w:sz w:val="29"/>
                <w:szCs w:val="29"/>
              </w:rPr>
              <w:t xml:space="preserve"> </w:t>
            </w:r>
            <w:r>
              <w:rPr>
                <w:spacing w:val="9"/>
                <w:sz w:val="7"/>
                <w:szCs w:val="7"/>
              </w:rPr>
              <w:t>，</w:t>
            </w:r>
            <w:r>
              <w:rPr>
                <w:spacing w:val="9"/>
                <w:w w:val="102"/>
                <w:sz w:val="7"/>
                <w:szCs w:val="7"/>
              </w:rPr>
              <w:t xml:space="preserve">  </w:t>
            </w:r>
            <w:r>
              <w:rPr>
                <w:spacing w:val="9"/>
                <w:sz w:val="29"/>
                <w:szCs w:val="29"/>
              </w:rPr>
              <w:t>秘存</w:t>
            </w:r>
            <w:r>
              <w:rPr>
                <w:spacing w:val="-33"/>
                <w:sz w:val="29"/>
                <w:szCs w:val="29"/>
              </w:rPr>
              <w:t xml:space="preserve"> </w:t>
            </w:r>
            <w:r>
              <w:rPr>
                <w:spacing w:val="9"/>
                <w:sz w:val="7"/>
                <w:szCs w:val="7"/>
              </w:rPr>
              <w:t>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80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89" w:line="188" w:lineRule="auto"/>
              <w:ind w:left="336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 xml:space="preserve">广西壮族自治区物价局价格综合处     </w:t>
            </w:r>
            <w:r>
              <w:rPr>
                <w:rFonts w:ascii="Arial" w:hAnsi="Arial" w:eastAsia="Arial" w:cs="Arial"/>
                <w:spacing w:val="5"/>
                <w:sz w:val="29"/>
                <w:szCs w:val="29"/>
              </w:rPr>
              <w:t>2018</w:t>
            </w:r>
            <w:r>
              <w:rPr>
                <w:rFonts w:ascii="Arial" w:hAnsi="Arial" w:eastAsia="Arial" w:cs="Arial"/>
                <w:spacing w:val="46"/>
                <w:sz w:val="29"/>
                <w:szCs w:val="29"/>
              </w:rPr>
              <w:t xml:space="preserve"> </w:t>
            </w:r>
            <w:r>
              <w:rPr>
                <w:spacing w:val="5"/>
                <w:sz w:val="29"/>
                <w:szCs w:val="29"/>
              </w:rPr>
              <w:t xml:space="preserve">年 </w:t>
            </w:r>
            <w:r>
              <w:rPr>
                <w:rFonts w:ascii="Arial" w:hAnsi="Arial" w:eastAsia="Arial" w:cs="Arial"/>
                <w:spacing w:val="5"/>
                <w:sz w:val="29"/>
                <w:szCs w:val="29"/>
              </w:rPr>
              <w:t>7</w:t>
            </w:r>
            <w:r>
              <w:rPr>
                <w:rFonts w:ascii="Arial" w:hAnsi="Arial" w:eastAsia="Arial" w:cs="Arial"/>
                <w:spacing w:val="41"/>
                <w:w w:val="101"/>
                <w:sz w:val="29"/>
                <w:szCs w:val="29"/>
              </w:rPr>
              <w:t xml:space="preserve"> </w:t>
            </w:r>
            <w:r>
              <w:rPr>
                <w:spacing w:val="5"/>
                <w:sz w:val="29"/>
                <w:szCs w:val="29"/>
              </w:rPr>
              <w:t>月</w:t>
            </w:r>
            <w:r>
              <w:rPr>
                <w:spacing w:val="26"/>
                <w:sz w:val="29"/>
                <w:szCs w:val="29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9"/>
                <w:szCs w:val="29"/>
              </w:rPr>
              <w:t xml:space="preserve">13  </w:t>
            </w:r>
            <w:r>
              <w:rPr>
                <w:spacing w:val="5"/>
                <w:sz w:val="29"/>
                <w:szCs w:val="29"/>
              </w:rPr>
              <w:t>日印发</w:t>
            </w:r>
          </w:p>
        </w:tc>
      </w:tr>
    </w:tbl>
    <w:p>
      <w:pPr>
        <w:spacing w:before="198" w:line="848" w:lineRule="exact"/>
        <w:ind w:firstLine="5684"/>
      </w:pPr>
      <w:r>
        <w:rPr>
          <w:position w:val="-16"/>
        </w:rPr>
        <w:drawing>
          <wp:inline distT="0" distB="0" distL="0" distR="0">
            <wp:extent cx="1800225" cy="5384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453" cy="5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1" w:type="default"/>
      <w:pgSz w:w="9197" w:h="13585"/>
      <w:pgMar w:top="400" w:right="196" w:bottom="429" w:left="196" w:header="0" w:footer="1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6" w:lineRule="auto"/>
      <w:ind w:left="262"/>
      <w:rPr>
        <w:rFonts w:ascii="Arial" w:hAnsi="Arial" w:eastAsia="Arial" w:cs="Arial"/>
        <w:sz w:val="6"/>
        <w:szCs w:val="6"/>
      </w:rPr>
    </w:pPr>
    <w:r>
      <w:rPr>
        <w:rFonts w:ascii="Arial" w:hAnsi="Arial" w:eastAsia="Arial" w:cs="Arial"/>
        <w:spacing w:val="165"/>
        <w:w w:val="175"/>
        <w:sz w:val="6"/>
        <w:szCs w:val="6"/>
      </w:rPr>
      <w:t>—</w:t>
    </w:r>
    <w:r>
      <w:rPr>
        <w:rFonts w:ascii="Arial" w:hAnsi="Arial" w:eastAsia="Arial" w:cs="Arial"/>
        <w:sz w:val="6"/>
        <w:szCs w:val="6"/>
      </w:rPr>
      <w:t xml:space="preserve">         </w:t>
    </w:r>
    <w:r>
      <w:rPr>
        <w:rFonts w:ascii="Arial" w:hAnsi="Arial" w:eastAsia="Arial" w:cs="Arial"/>
        <w:spacing w:val="-15"/>
        <w:w w:val="96"/>
        <w:sz w:val="27"/>
        <w:szCs w:val="27"/>
      </w:rPr>
      <w:t>2</w:t>
    </w:r>
    <w:r>
      <w:rPr>
        <w:rFonts w:ascii="Arial" w:hAnsi="Arial" w:eastAsia="Arial" w:cs="Arial"/>
        <w:spacing w:val="73"/>
        <w:w w:val="101"/>
        <w:sz w:val="27"/>
        <w:szCs w:val="27"/>
      </w:rPr>
      <w:t xml:space="preserve"> </w:t>
    </w:r>
    <w:r>
      <w:rPr>
        <w:rFonts w:ascii="Arial" w:hAnsi="Arial" w:eastAsia="Arial" w:cs="Arial"/>
        <w:spacing w:val="165"/>
        <w:w w:val="175"/>
        <w:sz w:val="6"/>
        <w:szCs w:val="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7663"/>
      <w:rPr>
        <w:rFonts w:ascii="Arial" w:hAnsi="Arial" w:eastAsia="Arial" w:cs="Arial"/>
        <w:sz w:val="6"/>
        <w:szCs w:val="6"/>
      </w:rPr>
    </w:pPr>
    <w:r>
      <w:rPr>
        <w:rFonts w:ascii="Arial" w:hAnsi="Arial" w:eastAsia="Arial" w:cs="Arial"/>
        <w:spacing w:val="165"/>
        <w:w w:val="175"/>
        <w:sz w:val="6"/>
        <w:szCs w:val="6"/>
      </w:rPr>
      <w:t>—</w:t>
    </w:r>
    <w:r>
      <w:rPr>
        <w:rFonts w:ascii="Arial" w:hAnsi="Arial" w:eastAsia="Arial" w:cs="Arial"/>
        <w:sz w:val="6"/>
        <w:szCs w:val="6"/>
      </w:rPr>
      <w:t xml:space="preserve">         </w:t>
    </w:r>
    <w:r>
      <w:rPr>
        <w:rFonts w:ascii="Arial" w:hAnsi="Arial" w:eastAsia="Arial" w:cs="Arial"/>
        <w:spacing w:val="-20"/>
        <w:sz w:val="27"/>
        <w:szCs w:val="27"/>
      </w:rPr>
      <w:t>3</w:t>
    </w:r>
    <w:r>
      <w:rPr>
        <w:rFonts w:ascii="Arial" w:hAnsi="Arial" w:eastAsia="Arial" w:cs="Arial"/>
        <w:spacing w:val="72"/>
        <w:w w:val="101"/>
        <w:sz w:val="27"/>
        <w:szCs w:val="27"/>
      </w:rPr>
      <w:t xml:space="preserve"> </w:t>
    </w:r>
    <w:r>
      <w:rPr>
        <w:rFonts w:ascii="Arial" w:hAnsi="Arial" w:eastAsia="Arial" w:cs="Arial"/>
        <w:spacing w:val="165"/>
        <w:w w:val="175"/>
        <w:sz w:val="6"/>
        <w:szCs w:val="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6" w:lineRule="auto"/>
      <w:ind w:left="115"/>
      <w:rPr>
        <w:rFonts w:ascii="Arial" w:hAnsi="Arial" w:eastAsia="Arial" w:cs="Arial"/>
        <w:sz w:val="6"/>
        <w:szCs w:val="6"/>
      </w:rPr>
    </w:pPr>
    <w:r>
      <w:rPr>
        <w:rFonts w:ascii="Arial" w:hAnsi="Arial" w:eastAsia="Arial" w:cs="Arial"/>
        <w:spacing w:val="165"/>
        <w:w w:val="175"/>
        <w:sz w:val="6"/>
        <w:szCs w:val="6"/>
      </w:rPr>
      <w:t>—</w:t>
    </w:r>
    <w:r>
      <w:rPr>
        <w:rFonts w:ascii="Arial" w:hAnsi="Arial" w:eastAsia="Arial" w:cs="Arial"/>
        <w:sz w:val="6"/>
        <w:szCs w:val="6"/>
      </w:rPr>
      <w:t xml:space="preserve">         </w:t>
    </w:r>
    <w:r>
      <w:rPr>
        <w:rFonts w:ascii="Arial" w:hAnsi="Arial" w:eastAsia="Arial" w:cs="Arial"/>
        <w:spacing w:val="-6"/>
        <w:w w:val="92"/>
        <w:sz w:val="27"/>
        <w:szCs w:val="27"/>
      </w:rPr>
      <w:t>4</w:t>
    </w:r>
    <w:r>
      <w:rPr>
        <w:rFonts w:ascii="Arial" w:hAnsi="Arial" w:eastAsia="Arial" w:cs="Arial"/>
        <w:spacing w:val="70"/>
        <w:w w:val="101"/>
        <w:sz w:val="27"/>
        <w:szCs w:val="27"/>
      </w:rPr>
      <w:t xml:space="preserve"> </w:t>
    </w:r>
    <w:r>
      <w:rPr>
        <w:rFonts w:ascii="Arial" w:hAnsi="Arial" w:eastAsia="Arial" w:cs="Arial"/>
        <w:spacing w:val="165"/>
        <w:w w:val="175"/>
        <w:sz w:val="6"/>
        <w:szCs w:val="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7663"/>
      <w:rPr>
        <w:rFonts w:ascii="Arial" w:hAnsi="Arial" w:eastAsia="Arial" w:cs="Arial"/>
        <w:sz w:val="6"/>
        <w:szCs w:val="6"/>
      </w:rPr>
    </w:pPr>
    <w:r>
      <w:rPr>
        <w:rFonts w:ascii="Arial" w:hAnsi="Arial" w:eastAsia="Arial" w:cs="Arial"/>
        <w:spacing w:val="165"/>
        <w:w w:val="175"/>
        <w:sz w:val="6"/>
        <w:szCs w:val="6"/>
      </w:rPr>
      <w:t>—</w:t>
    </w:r>
    <w:r>
      <w:rPr>
        <w:rFonts w:ascii="Arial" w:hAnsi="Arial" w:eastAsia="Arial" w:cs="Arial"/>
        <w:sz w:val="6"/>
        <w:szCs w:val="6"/>
      </w:rPr>
      <w:t xml:space="preserve">         </w:t>
    </w:r>
    <w:r>
      <w:rPr>
        <w:rFonts w:ascii="Arial" w:hAnsi="Arial" w:eastAsia="Arial" w:cs="Arial"/>
        <w:spacing w:val="-20"/>
        <w:w w:val="96"/>
        <w:sz w:val="27"/>
        <w:szCs w:val="27"/>
      </w:rPr>
      <w:t>5</w:t>
    </w:r>
    <w:r>
      <w:rPr>
        <w:rFonts w:ascii="Arial" w:hAnsi="Arial" w:eastAsia="Arial" w:cs="Arial"/>
        <w:spacing w:val="77"/>
        <w:w w:val="101"/>
        <w:sz w:val="27"/>
        <w:szCs w:val="27"/>
      </w:rPr>
      <w:t xml:space="preserve"> </w:t>
    </w:r>
    <w:r>
      <w:rPr>
        <w:rFonts w:ascii="Arial" w:hAnsi="Arial" w:eastAsia="Arial" w:cs="Arial"/>
        <w:spacing w:val="166"/>
        <w:w w:val="175"/>
        <w:sz w:val="6"/>
        <w:szCs w:val="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7686"/>
      <w:rPr>
        <w:rFonts w:ascii="Arial" w:hAnsi="Arial" w:eastAsia="Arial" w:cs="Arial"/>
        <w:sz w:val="6"/>
        <w:szCs w:val="6"/>
      </w:rPr>
    </w:pPr>
    <w:r>
      <w:rPr>
        <w:rFonts w:ascii="Arial" w:hAnsi="Arial" w:eastAsia="Arial" w:cs="Arial"/>
        <w:spacing w:val="165"/>
        <w:w w:val="175"/>
        <w:sz w:val="6"/>
        <w:szCs w:val="6"/>
      </w:rPr>
      <w:t>—</w:t>
    </w:r>
    <w:r>
      <w:rPr>
        <w:rFonts w:ascii="Arial" w:hAnsi="Arial" w:eastAsia="Arial" w:cs="Arial"/>
        <w:sz w:val="6"/>
        <w:szCs w:val="6"/>
      </w:rPr>
      <w:t xml:space="preserve">         </w:t>
    </w:r>
    <w:r>
      <w:rPr>
        <w:rFonts w:ascii="Arial" w:hAnsi="Arial" w:eastAsia="Arial" w:cs="Arial"/>
        <w:spacing w:val="-21"/>
        <w:sz w:val="27"/>
        <w:szCs w:val="27"/>
      </w:rPr>
      <w:t>9</w:t>
    </w:r>
    <w:r>
      <w:rPr>
        <w:rFonts w:ascii="Arial" w:hAnsi="Arial" w:eastAsia="Arial" w:cs="Arial"/>
        <w:spacing w:val="73"/>
        <w:w w:val="101"/>
        <w:sz w:val="27"/>
        <w:szCs w:val="27"/>
      </w:rPr>
      <w:t xml:space="preserve"> </w:t>
    </w:r>
    <w:r>
      <w:rPr>
        <w:rFonts w:ascii="Arial" w:hAnsi="Arial" w:eastAsia="Arial" w:cs="Arial"/>
        <w:spacing w:val="165"/>
        <w:w w:val="175"/>
        <w:sz w:val="6"/>
        <w:szCs w:val="6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027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2018-07-18T10:00:00Z</dcterms:created>
  <dc:creator>Administrator</dc:creator>
  <cp:lastModifiedBy>云和</cp:lastModifiedBy>
  <dcterms:modified xsi:type="dcterms:W3CDTF">2023-10-11T01:55:35Z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2023-10-11T09:50:53Z</vt:filetime>
  </property>
  <property fmtid="{D5CDD505-2E9C-101B-9397-08002B2CF9AE}" pid="4" name="KSOProductBuildVer">
    <vt:lpwstr>2052-11.8.2.11019</vt:lpwstr>
  </property>
  <property fmtid="{D5CDD505-2E9C-101B-9397-08002B2CF9AE}" pid="5" name="ICV">
    <vt:lpwstr>2E8A1449CAE043CAB437E6AA118B18DE</vt:lpwstr>
  </property>
</Properties>
</file>